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B6471" w14:textId="33767878" w:rsidR="00661CE9" w:rsidRPr="00661CE9" w:rsidRDefault="0022087F">
      <w:pPr>
        <w:rPr>
          <w:b/>
          <w:bCs/>
          <w:sz w:val="28"/>
          <w:szCs w:val="32"/>
        </w:rPr>
      </w:pPr>
      <w:r w:rsidRPr="00661CE9">
        <w:rPr>
          <w:b/>
          <w:bCs/>
          <w:sz w:val="28"/>
          <w:szCs w:val="32"/>
        </w:rPr>
        <w:t xml:space="preserve">Submission Template | </w:t>
      </w:r>
      <w:r w:rsidR="00661CE9" w:rsidRPr="00661CE9">
        <w:rPr>
          <w:b/>
          <w:bCs/>
          <w:sz w:val="28"/>
          <w:szCs w:val="32"/>
        </w:rPr>
        <w:t>Asbestos Communications</w:t>
      </w:r>
    </w:p>
    <w:p w14:paraId="605FC20A" w14:textId="77777777" w:rsidR="00A4683A" w:rsidRDefault="00661CE9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Encompassing: </w:t>
      </w:r>
    </w:p>
    <w:p w14:paraId="0617AD71" w14:textId="1BF6A68A" w:rsidR="005329B4" w:rsidRPr="0022087F" w:rsidRDefault="00661CE9">
      <w:pPr>
        <w:rPr>
          <w:b/>
          <w:bCs/>
          <w:sz w:val="24"/>
          <w:szCs w:val="28"/>
        </w:rPr>
      </w:pPr>
      <w:r w:rsidRPr="00757374">
        <w:rPr>
          <w:i/>
          <w:iCs/>
          <w:sz w:val="24"/>
          <w:szCs w:val="28"/>
        </w:rPr>
        <w:t>Guidelines</w:t>
      </w:r>
      <w:r w:rsidR="00757374" w:rsidRPr="00757374">
        <w:rPr>
          <w:i/>
          <w:iCs/>
          <w:sz w:val="24"/>
          <w:szCs w:val="28"/>
        </w:rPr>
        <w:t xml:space="preserve"> for communication about asbestos</w:t>
      </w:r>
      <w:r w:rsidR="00757374" w:rsidRPr="00757374">
        <w:rPr>
          <w:sz w:val="24"/>
          <w:szCs w:val="28"/>
        </w:rPr>
        <w:t xml:space="preserve"> </w:t>
      </w:r>
      <w:r w:rsidR="00757374" w:rsidRPr="00757374">
        <w:rPr>
          <w:i/>
          <w:iCs/>
          <w:sz w:val="24"/>
          <w:szCs w:val="28"/>
        </w:rPr>
        <w:t>risk</w:t>
      </w:r>
      <w:r w:rsidRPr="00757374">
        <w:rPr>
          <w:sz w:val="24"/>
          <w:szCs w:val="28"/>
        </w:rPr>
        <w:t xml:space="preserve"> and </w:t>
      </w:r>
      <w:r w:rsidRPr="00757374">
        <w:rPr>
          <w:i/>
          <w:iCs/>
          <w:sz w:val="24"/>
          <w:szCs w:val="28"/>
        </w:rPr>
        <w:t xml:space="preserve">Asbestos </w:t>
      </w:r>
      <w:r w:rsidR="00A4683A">
        <w:rPr>
          <w:i/>
          <w:iCs/>
          <w:sz w:val="24"/>
          <w:szCs w:val="28"/>
        </w:rPr>
        <w:t xml:space="preserve">facts and figures guides </w:t>
      </w:r>
      <w:r>
        <w:rPr>
          <w:b/>
          <w:bCs/>
          <w:sz w:val="24"/>
          <w:szCs w:val="28"/>
        </w:rPr>
        <w:t xml:space="preserve"> </w:t>
      </w:r>
    </w:p>
    <w:p w14:paraId="3CAC9517" w14:textId="43E05751" w:rsidR="0022087F" w:rsidRDefault="0022087F"/>
    <w:p w14:paraId="10828E9A" w14:textId="01F33EEE" w:rsidR="0022087F" w:rsidRPr="0022087F" w:rsidRDefault="0022087F" w:rsidP="00D24777">
      <w:pPr>
        <w:spacing w:line="480" w:lineRule="auto"/>
        <w:rPr>
          <w:b/>
          <w:bCs/>
        </w:rPr>
      </w:pPr>
      <w:r w:rsidRPr="0022087F">
        <w:rPr>
          <w:b/>
          <w:bCs/>
        </w:rPr>
        <w:t>Submission from:</w:t>
      </w:r>
      <w:r w:rsidR="00D24777">
        <w:rPr>
          <w:b/>
          <w:bCs/>
        </w:rPr>
        <w:tab/>
        <w:t>_______________________________________</w:t>
      </w:r>
    </w:p>
    <w:p w14:paraId="44C5C54F" w14:textId="76B74EC3" w:rsidR="00942E4A" w:rsidRPr="00170358" w:rsidRDefault="0022087F" w:rsidP="00D24777">
      <w:pPr>
        <w:spacing w:line="480" w:lineRule="auto"/>
        <w:rPr>
          <w:b/>
          <w:bCs/>
        </w:rPr>
      </w:pPr>
      <w:r w:rsidRPr="0022087F">
        <w:rPr>
          <w:b/>
          <w:bCs/>
        </w:rPr>
        <w:t>Contact details:</w:t>
      </w:r>
      <w:r w:rsidR="003A5484">
        <w:rPr>
          <w:b/>
          <w:bCs/>
        </w:rPr>
        <w:t xml:space="preserve"> </w:t>
      </w:r>
      <w:r w:rsidR="00D24777">
        <w:rPr>
          <w:b/>
          <w:bCs/>
        </w:rPr>
        <w:tab/>
        <w:t>_______________________________________</w:t>
      </w:r>
    </w:p>
    <w:p w14:paraId="784BB435" w14:textId="7BED4DB1" w:rsidR="00942E4A" w:rsidRDefault="000D2400">
      <w:pPr>
        <w:rPr>
          <w:i/>
          <w:iCs/>
        </w:rPr>
      </w:pPr>
      <w:r>
        <w:rPr>
          <w:i/>
          <w:iCs/>
        </w:rPr>
        <w:t xml:space="preserve">Whilst you can structure your submission </w:t>
      </w:r>
      <w:r w:rsidRPr="00661CE9">
        <w:rPr>
          <w:i/>
          <w:iCs/>
          <w:u w:val="single"/>
        </w:rPr>
        <w:t>in any form that you choose</w:t>
      </w:r>
      <w:r>
        <w:rPr>
          <w:i/>
          <w:iCs/>
        </w:rPr>
        <w:t>, you may like to use the questions below to frame your thoughts and ideas.</w:t>
      </w:r>
      <w:r w:rsidR="00942E4A">
        <w:rPr>
          <w:i/>
          <w:iCs/>
        </w:rPr>
        <w:t xml:space="preserve"> Please write as much as you like.</w:t>
      </w:r>
      <w:r>
        <w:rPr>
          <w:i/>
          <w:iCs/>
        </w:rPr>
        <w:t xml:space="preserve"> </w:t>
      </w:r>
    </w:p>
    <w:p w14:paraId="59CA8173" w14:textId="46F1083F" w:rsidR="00661CE9" w:rsidRDefault="00661CE9">
      <w:pPr>
        <w:rPr>
          <w:i/>
          <w:iCs/>
        </w:rPr>
      </w:pPr>
      <w:r>
        <w:rPr>
          <w:i/>
          <w:iCs/>
        </w:rPr>
        <w:t xml:space="preserve">You can choose to write a submission on either or both of the documents that are out for consultation. </w:t>
      </w:r>
      <w:r w:rsidR="003A2283">
        <w:rPr>
          <w:i/>
          <w:iCs/>
        </w:rPr>
        <w:t xml:space="preserve">There are guiding questions for both in the template below. </w:t>
      </w:r>
    </w:p>
    <w:p w14:paraId="4AEF7C72" w14:textId="1F7F78D8" w:rsidR="0022087F" w:rsidRDefault="006A523F">
      <w:pPr>
        <w:rPr>
          <w:i/>
          <w:iCs/>
        </w:rPr>
      </w:pPr>
      <w:r>
        <w:rPr>
          <w:i/>
          <w:iCs/>
        </w:rPr>
        <w:t xml:space="preserve">The final question – question 9 – is open ended and asks for any feedback or experience you may like to give. </w:t>
      </w:r>
    </w:p>
    <w:p w14:paraId="107E557A" w14:textId="59A1DA19" w:rsidR="004F0C0B" w:rsidRDefault="004F0C0B"/>
    <w:p w14:paraId="6C3AA0FB" w14:textId="1A23413D" w:rsidR="004F0C0B" w:rsidRPr="004F0C0B" w:rsidRDefault="004F0C0B" w:rsidP="004F0C0B">
      <w:pPr>
        <w:rPr>
          <w:b/>
          <w:bCs/>
          <w:u w:val="single"/>
        </w:rPr>
      </w:pPr>
      <w:r w:rsidRPr="004F0C0B">
        <w:rPr>
          <w:b/>
          <w:bCs/>
          <w:u w:val="single"/>
        </w:rPr>
        <w:t xml:space="preserve">Information </w:t>
      </w:r>
      <w:r>
        <w:rPr>
          <w:b/>
          <w:bCs/>
          <w:u w:val="single"/>
        </w:rPr>
        <w:t>about submissions:</w:t>
      </w:r>
    </w:p>
    <w:p w14:paraId="203EA44A" w14:textId="4E84C5F0" w:rsidR="004F0C0B" w:rsidRDefault="004F0C0B" w:rsidP="004F0C0B">
      <w:r>
        <w:t xml:space="preserve">Please send your submission (or any questions) to </w:t>
      </w:r>
      <w:hyperlink r:id="rId8" w:history="1">
        <w:r w:rsidRPr="007307C9">
          <w:rPr>
            <w:rStyle w:val="Hyperlink"/>
            <w:rFonts w:ascii="Calibri" w:hAnsi="Calibri"/>
          </w:rPr>
          <w:t>engage@asbestossafety.gov.au</w:t>
        </w:r>
      </w:hyperlink>
      <w:r>
        <w:t xml:space="preserve"> </w:t>
      </w:r>
    </w:p>
    <w:p w14:paraId="1E315BF7" w14:textId="7A5CDA8C" w:rsidR="004F0C0B" w:rsidRDefault="004F0C0B" w:rsidP="004F0C0B">
      <w:r w:rsidRPr="00E834CF">
        <w:t xml:space="preserve">Consultation closes on </w:t>
      </w:r>
      <w:r w:rsidR="00E834CF" w:rsidRPr="00E834CF">
        <w:rPr>
          <w:b/>
          <w:bCs/>
        </w:rPr>
        <w:t>Friday</w:t>
      </w:r>
      <w:r w:rsidR="00E834CF" w:rsidRPr="00E834CF">
        <w:t xml:space="preserve"> </w:t>
      </w:r>
      <w:r w:rsidR="0062240E" w:rsidRPr="00E834CF">
        <w:rPr>
          <w:b/>
          <w:bCs/>
        </w:rPr>
        <w:t xml:space="preserve">8 </w:t>
      </w:r>
      <w:r w:rsidR="0087305C" w:rsidRPr="00E834CF">
        <w:rPr>
          <w:b/>
          <w:bCs/>
        </w:rPr>
        <w:t>April 2021</w:t>
      </w:r>
      <w:r w:rsidRPr="00E834CF">
        <w:t>. We</w:t>
      </w:r>
      <w:r>
        <w:t xml:space="preserve"> will acknowledge receipt of all submissions received. </w:t>
      </w:r>
    </w:p>
    <w:p w14:paraId="58FAE2F7" w14:textId="5F670C0F" w:rsidR="000D2400" w:rsidRDefault="00370F17">
      <w:r w:rsidRPr="00370F17">
        <w:t>Please note that your submission may be published</w:t>
      </w:r>
      <w:r>
        <w:t xml:space="preserve"> on our website</w:t>
      </w:r>
      <w:r w:rsidRPr="00370F17">
        <w:t>. If you would like your submission to be excluded from publishing, or to be published anonymously, please indicate this below</w:t>
      </w:r>
      <w:r>
        <w:t>:</w:t>
      </w:r>
    </w:p>
    <w:p w14:paraId="2F65E237" w14:textId="11E13D24" w:rsidR="00BD0765" w:rsidRDefault="00C843E1" w:rsidP="00BD0765">
      <w:sdt>
        <w:sdtPr>
          <w:id w:val="-35079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72B">
            <w:rPr>
              <w:rFonts w:ascii="MS Gothic" w:eastAsia="MS Gothic" w:hAnsi="MS Gothic" w:hint="eastAsia"/>
            </w:rPr>
            <w:t>☐</w:t>
          </w:r>
        </w:sdtContent>
      </w:sdt>
      <w:r w:rsidR="00BD0765">
        <w:t xml:space="preserve"> do not publish submission </w:t>
      </w:r>
    </w:p>
    <w:p w14:paraId="04B7603E" w14:textId="664F30D4" w:rsidR="0022647F" w:rsidRPr="00370F17" w:rsidRDefault="00C843E1" w:rsidP="00BD0765">
      <w:sdt>
        <w:sdtPr>
          <w:id w:val="-908767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765">
            <w:rPr>
              <w:rFonts w:ascii="MS Gothic" w:eastAsia="MS Gothic" w:hAnsi="MS Gothic" w:hint="eastAsia"/>
            </w:rPr>
            <w:t>☐</w:t>
          </w:r>
        </w:sdtContent>
      </w:sdt>
      <w:r w:rsidR="00BD0765">
        <w:t xml:space="preserve"> publish submission anonymously </w:t>
      </w:r>
    </w:p>
    <w:p w14:paraId="05918789" w14:textId="1F56AC6E" w:rsidR="0022647F" w:rsidRPr="00370F17" w:rsidRDefault="00C843E1" w:rsidP="0022647F">
      <w:sdt>
        <w:sdtPr>
          <w:id w:val="237136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47F">
            <w:rPr>
              <w:rFonts w:ascii="MS Gothic" w:eastAsia="MS Gothic" w:hAnsi="MS Gothic" w:hint="eastAsia"/>
            </w:rPr>
            <w:t>☐</w:t>
          </w:r>
        </w:sdtContent>
      </w:sdt>
      <w:r w:rsidR="0022647F">
        <w:t xml:space="preserve"> other, please advise</w:t>
      </w:r>
    </w:p>
    <w:p w14:paraId="58842640" w14:textId="77777777" w:rsidR="0058672B" w:rsidRDefault="0058672B" w:rsidP="0022087F">
      <w:pPr>
        <w:rPr>
          <w:b/>
          <w:bCs/>
          <w:sz w:val="24"/>
          <w:szCs w:val="28"/>
        </w:rPr>
      </w:pPr>
    </w:p>
    <w:p w14:paraId="4B735C5B" w14:textId="77777777" w:rsidR="00661CE9" w:rsidRDefault="00661CE9">
      <w:pPr>
        <w:spacing w:before="0" w:after="160" w:line="259" w:lineRule="auto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br w:type="page"/>
      </w:r>
    </w:p>
    <w:p w14:paraId="7BBE8455" w14:textId="43E98F23" w:rsidR="0022087F" w:rsidRDefault="0089088D" w:rsidP="0022087F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lastRenderedPageBreak/>
        <w:t xml:space="preserve">Guiding questions: </w:t>
      </w:r>
    </w:p>
    <w:p w14:paraId="7224F872" w14:textId="70B25194" w:rsidR="0089088D" w:rsidRPr="0087305C" w:rsidRDefault="005B4E85" w:rsidP="0022087F">
      <w:pPr>
        <w:rPr>
          <w:b/>
          <w:bCs/>
          <w:color w:val="0070C0"/>
          <w:sz w:val="24"/>
          <w:szCs w:val="28"/>
        </w:rPr>
      </w:pPr>
      <w:r w:rsidRPr="0087305C">
        <w:rPr>
          <w:b/>
          <w:bCs/>
          <w:color w:val="0070C0"/>
          <w:sz w:val="24"/>
          <w:szCs w:val="28"/>
        </w:rPr>
        <w:t xml:space="preserve">Challenges in asbestos communication </w:t>
      </w:r>
    </w:p>
    <w:p w14:paraId="008C6F5B" w14:textId="001501BA" w:rsidR="00024409" w:rsidRDefault="00024409" w:rsidP="00D24777">
      <w:pPr>
        <w:pStyle w:val="Numbered"/>
      </w:pPr>
      <w:r w:rsidRPr="000D2400">
        <w:t xml:space="preserve">Do you </w:t>
      </w:r>
      <w:r w:rsidR="00B4194A">
        <w:t>agree</w:t>
      </w:r>
      <w:r w:rsidR="00661CE9">
        <w:t xml:space="preserve"> the draft </w:t>
      </w:r>
      <w:r w:rsidR="00E112FE">
        <w:t>g</w:t>
      </w:r>
      <w:r w:rsidR="00661CE9">
        <w:t>uidelines</w:t>
      </w:r>
      <w:r w:rsidR="00FF2E04">
        <w:t xml:space="preserve"> identify </w:t>
      </w:r>
      <w:r w:rsidR="002F3AD2">
        <w:t xml:space="preserve">the key challenges </w:t>
      </w:r>
      <w:r w:rsidR="00577A0A">
        <w:t>involved</w:t>
      </w:r>
      <w:r w:rsidR="00661CE9">
        <w:t xml:space="preserve"> in </w:t>
      </w:r>
      <w:r w:rsidR="00D31FE4">
        <w:t>communicatin</w:t>
      </w:r>
      <w:r w:rsidR="00376636">
        <w:t xml:space="preserve">g the risks </w:t>
      </w:r>
      <w:r w:rsidR="006C2EA8">
        <w:t>around asbestos</w:t>
      </w:r>
      <w:r w:rsidR="00A16455">
        <w:t xml:space="preserve"> and adequately address those challenges</w:t>
      </w:r>
      <w:r w:rsidR="00D31FE4">
        <w:t>?</w:t>
      </w:r>
      <w:r w:rsidR="00661CE9">
        <w:t xml:space="preserve"> If not, </w:t>
      </w:r>
      <w:r w:rsidR="00BD478E">
        <w:t xml:space="preserve">which additional challenges should be included and </w:t>
      </w:r>
      <w:r w:rsidR="00A16455">
        <w:t>addressed</w:t>
      </w:r>
      <w:r w:rsidR="006D174E">
        <w:t xml:space="preserve"> in the </w:t>
      </w:r>
      <w:r w:rsidR="00E112FE">
        <w:t xml:space="preserve">draft </w:t>
      </w:r>
      <w:r w:rsidR="006D174E">
        <w:t>Guidelines</w:t>
      </w:r>
      <w:r w:rsidR="00BD478E">
        <w:t xml:space="preserve">? </w:t>
      </w:r>
    </w:p>
    <w:p w14:paraId="437162D7" w14:textId="2C7EAB30" w:rsidR="00D24777" w:rsidRPr="00D24777" w:rsidRDefault="00D24777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cs="Calibri"/>
          <w:i/>
          <w:iCs/>
          <w:color w:val="000000" w:themeColor="text1"/>
        </w:rPr>
      </w:pPr>
      <w:r w:rsidRPr="00D24777">
        <w:rPr>
          <w:i/>
          <w:iCs/>
        </w:rPr>
        <w:t>(box will expand as you type)</w:t>
      </w:r>
    </w:p>
    <w:p w14:paraId="5D7F532D" w14:textId="77777777" w:rsidR="00757374" w:rsidRDefault="00757374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cs="Calibri"/>
          <w:color w:val="000000" w:themeColor="text1"/>
        </w:rPr>
      </w:pPr>
    </w:p>
    <w:p w14:paraId="12DB46CC" w14:textId="77777777" w:rsidR="00D24777" w:rsidRDefault="00D24777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cs="Calibri"/>
          <w:color w:val="000000" w:themeColor="text1"/>
        </w:rPr>
      </w:pPr>
    </w:p>
    <w:p w14:paraId="59A28B26" w14:textId="4061AE51" w:rsidR="0022087F" w:rsidRPr="0022087F" w:rsidRDefault="0022087F" w:rsidP="0022087F">
      <w:pPr>
        <w:spacing w:before="240"/>
        <w:rPr>
          <w:rFonts w:cs="Calibri"/>
          <w:color w:val="000000" w:themeColor="text1"/>
        </w:rPr>
      </w:pPr>
    </w:p>
    <w:p w14:paraId="5F8CB4AD" w14:textId="5AB67E0F" w:rsidR="00024409" w:rsidRPr="000D2400" w:rsidRDefault="00661CE9" w:rsidP="00D24777">
      <w:pPr>
        <w:pStyle w:val="Numbered"/>
      </w:pPr>
      <w:r>
        <w:t>A key</w:t>
      </w:r>
      <w:r w:rsidR="00B617CA">
        <w:t xml:space="preserve"> challenge</w:t>
      </w:r>
      <w:r>
        <w:t xml:space="preserve"> in </w:t>
      </w:r>
      <w:r w:rsidR="00757374">
        <w:t>asbestos risk communications</w:t>
      </w:r>
      <w:r>
        <w:t xml:space="preserve"> is </w:t>
      </w:r>
      <w:r w:rsidR="001A1D19">
        <w:t xml:space="preserve">describing </w:t>
      </w:r>
      <w:r w:rsidR="001A1D19" w:rsidRPr="00AA31B8">
        <w:rPr>
          <w:b/>
          <w:bCs/>
        </w:rPr>
        <w:t>the nature of the risk</w:t>
      </w:r>
      <w:r>
        <w:t xml:space="preserve">. </w:t>
      </w:r>
      <w:r w:rsidR="00E9376C">
        <w:t xml:space="preserve">Do you agree </w:t>
      </w:r>
      <w:r w:rsidR="00423BB2">
        <w:t xml:space="preserve">with how </w:t>
      </w:r>
      <w:r w:rsidR="00DE0B61">
        <w:t xml:space="preserve">risk </w:t>
      </w:r>
      <w:r w:rsidR="00E4616D">
        <w:t>has been</w:t>
      </w:r>
      <w:r>
        <w:t xml:space="preserve"> </w:t>
      </w:r>
      <w:r w:rsidR="00317328">
        <w:t xml:space="preserve">described </w:t>
      </w:r>
      <w:r>
        <w:t xml:space="preserve">in the </w:t>
      </w:r>
      <w:r w:rsidR="00E4616D">
        <w:t xml:space="preserve">draft </w:t>
      </w:r>
      <w:r w:rsidR="00757374" w:rsidRPr="00337C08">
        <w:t>g</w:t>
      </w:r>
      <w:r>
        <w:t>uidelines?</w:t>
      </w:r>
      <w:r w:rsidR="00C01D6D">
        <w:t xml:space="preserve"> If not, </w:t>
      </w:r>
      <w:r w:rsidR="00AA31B8">
        <w:t xml:space="preserve">how could the </w:t>
      </w:r>
      <w:r w:rsidR="006E3033">
        <w:t>nature of the risk be better</w:t>
      </w:r>
      <w:r w:rsidR="00815576">
        <w:t xml:space="preserve"> described? </w:t>
      </w:r>
    </w:p>
    <w:p w14:paraId="070857FF" w14:textId="45F64CA0" w:rsidR="0022087F" w:rsidRDefault="0022087F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color w:val="000000" w:themeColor="text1"/>
        </w:rPr>
      </w:pPr>
    </w:p>
    <w:p w14:paraId="14E66361" w14:textId="78A6C15B" w:rsidR="00757374" w:rsidRDefault="00757374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color w:val="000000" w:themeColor="text1"/>
        </w:rPr>
      </w:pPr>
    </w:p>
    <w:p w14:paraId="3C6A6566" w14:textId="0137BEFA" w:rsidR="00D24777" w:rsidRDefault="00D24777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color w:val="000000" w:themeColor="text1"/>
        </w:rPr>
      </w:pPr>
    </w:p>
    <w:p w14:paraId="52A63F81" w14:textId="77777777" w:rsidR="00D24777" w:rsidRDefault="00D24777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color w:val="000000" w:themeColor="text1"/>
        </w:rPr>
      </w:pPr>
    </w:p>
    <w:p w14:paraId="24526158" w14:textId="77777777" w:rsidR="0022087F" w:rsidRPr="0022087F" w:rsidRDefault="0022087F" w:rsidP="00D24777">
      <w:pPr>
        <w:rPr>
          <w:rFonts w:cs="Calibri"/>
          <w:color w:val="000000" w:themeColor="text1"/>
        </w:rPr>
      </w:pPr>
    </w:p>
    <w:p w14:paraId="76BECB9D" w14:textId="4F62EAE8" w:rsidR="007F1871" w:rsidRDefault="005417ED" w:rsidP="00D24777">
      <w:pPr>
        <w:pStyle w:val="Numbered"/>
      </w:pPr>
      <w:r>
        <w:t xml:space="preserve">Another key challenge </w:t>
      </w:r>
      <w:r w:rsidR="00815D9E">
        <w:t>is describing risk levels</w:t>
      </w:r>
      <w:r w:rsidR="00AA31B8">
        <w:t>.</w:t>
      </w:r>
      <w:r w:rsidR="00661CE9">
        <w:t xml:space="preserve"> </w:t>
      </w:r>
      <w:r w:rsidR="00B80FE3">
        <w:t xml:space="preserve">Often </w:t>
      </w:r>
      <w:r w:rsidR="006001AC">
        <w:t>visual aid</w:t>
      </w:r>
      <w:r w:rsidR="00B80FE3">
        <w:t xml:space="preserve">s are used to </w:t>
      </w:r>
      <w:r w:rsidR="006001AC">
        <w:t>describ</w:t>
      </w:r>
      <w:r w:rsidR="00CB57A1">
        <w:t>e</w:t>
      </w:r>
      <w:r w:rsidR="006001AC">
        <w:t xml:space="preserve"> </w:t>
      </w:r>
      <w:r w:rsidR="00B17B0D">
        <w:t xml:space="preserve">the risk of </w:t>
      </w:r>
      <w:r w:rsidR="00B144F5">
        <w:t>disease</w:t>
      </w:r>
      <w:r w:rsidR="004D3BEE">
        <w:t>;</w:t>
      </w:r>
      <w:r w:rsidR="00B144F5">
        <w:t xml:space="preserve"> however</w:t>
      </w:r>
      <w:r w:rsidR="006164D9">
        <w:t xml:space="preserve">, </w:t>
      </w:r>
      <w:r w:rsidR="00B144F5">
        <w:t xml:space="preserve">people </w:t>
      </w:r>
      <w:r w:rsidR="0077248A">
        <w:t xml:space="preserve">can interpret visual information in </w:t>
      </w:r>
      <w:r w:rsidR="00520532">
        <w:t>different ways</w:t>
      </w:r>
      <w:r w:rsidR="00B144F5">
        <w:t xml:space="preserve">. </w:t>
      </w:r>
      <w:r w:rsidR="00520532">
        <w:t xml:space="preserve"> </w:t>
      </w:r>
    </w:p>
    <w:p w14:paraId="33FC3A93" w14:textId="21406311" w:rsidR="00024409" w:rsidRPr="000D2400" w:rsidRDefault="00D31FE4" w:rsidP="007F1871">
      <w:pPr>
        <w:pStyle w:val="Numbered"/>
        <w:numPr>
          <w:ilvl w:val="0"/>
          <w:numId w:val="0"/>
        </w:numPr>
        <w:ind w:left="357"/>
      </w:pPr>
      <w:r>
        <w:t xml:space="preserve">Do you </w:t>
      </w:r>
      <w:r w:rsidR="001F607F">
        <w:t xml:space="preserve">agree </w:t>
      </w:r>
      <w:r w:rsidR="001819D8">
        <w:t>th</w:t>
      </w:r>
      <w:r w:rsidR="007F1871">
        <w:t>at the challenge of describing or illustrating risk level is</w:t>
      </w:r>
      <w:r w:rsidR="00520532">
        <w:t xml:space="preserve"> </w:t>
      </w:r>
      <w:r w:rsidR="001819D8">
        <w:t>clearly</w:t>
      </w:r>
      <w:r>
        <w:t xml:space="preserve"> </w:t>
      </w:r>
      <w:r w:rsidR="007F1871">
        <w:t>expressed</w:t>
      </w:r>
      <w:r w:rsidR="00575E47">
        <w:t xml:space="preserve"> </w:t>
      </w:r>
      <w:r w:rsidR="001819D8">
        <w:t>in the draft guidelines</w:t>
      </w:r>
      <w:r>
        <w:t xml:space="preserve">? </w:t>
      </w:r>
      <w:r w:rsidR="001819D8">
        <w:t xml:space="preserve">If not, </w:t>
      </w:r>
      <w:r w:rsidR="00FF1757">
        <w:t xml:space="preserve">do you have suggestions </w:t>
      </w:r>
      <w:r w:rsidR="00AB5743">
        <w:t xml:space="preserve">for </w:t>
      </w:r>
      <w:r w:rsidR="001819D8">
        <w:t xml:space="preserve">how </w:t>
      </w:r>
      <w:r w:rsidR="00686F33">
        <w:t>to better describe</w:t>
      </w:r>
      <w:r w:rsidR="0074179A">
        <w:t xml:space="preserve"> or illustrate</w:t>
      </w:r>
      <w:r w:rsidR="00686F33">
        <w:t xml:space="preserve"> risk levels</w:t>
      </w:r>
      <w:r w:rsidR="006D2D95">
        <w:t>?</w:t>
      </w:r>
      <w:r w:rsidR="007F1871">
        <w:t xml:space="preserve"> </w:t>
      </w:r>
    </w:p>
    <w:p w14:paraId="036825B9" w14:textId="1CF00AF5" w:rsidR="0022087F" w:rsidRDefault="0022087F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color w:val="000000" w:themeColor="text1"/>
        </w:rPr>
      </w:pPr>
    </w:p>
    <w:p w14:paraId="1F829CD3" w14:textId="4EDF2B07" w:rsidR="0022087F" w:rsidRDefault="0022087F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color w:val="000000" w:themeColor="text1"/>
        </w:rPr>
      </w:pPr>
    </w:p>
    <w:p w14:paraId="628297D0" w14:textId="6DB1CFDC" w:rsidR="00D24777" w:rsidRDefault="00D24777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color w:val="000000" w:themeColor="text1"/>
        </w:rPr>
      </w:pPr>
    </w:p>
    <w:p w14:paraId="59802820" w14:textId="77777777" w:rsidR="00D24777" w:rsidRDefault="00D24777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color w:val="000000" w:themeColor="text1"/>
        </w:rPr>
      </w:pPr>
    </w:p>
    <w:p w14:paraId="7E072098" w14:textId="77777777" w:rsidR="007253C2" w:rsidRDefault="007253C2">
      <w:pPr>
        <w:spacing w:before="0" w:after="160" w:line="259" w:lineRule="auto"/>
        <w:rPr>
          <w:b/>
          <w:bCs/>
          <w:color w:val="0070C0"/>
          <w:sz w:val="24"/>
          <w:szCs w:val="28"/>
        </w:rPr>
      </w:pPr>
      <w:r>
        <w:rPr>
          <w:b/>
          <w:bCs/>
          <w:color w:val="0070C0"/>
          <w:sz w:val="24"/>
          <w:szCs w:val="28"/>
        </w:rPr>
        <w:br w:type="page"/>
      </w:r>
    </w:p>
    <w:p w14:paraId="1ED3555C" w14:textId="7C665CE8" w:rsidR="0022087F" w:rsidRPr="0087305C" w:rsidRDefault="00AB7E0C" w:rsidP="0022087F">
      <w:pPr>
        <w:rPr>
          <w:b/>
          <w:bCs/>
          <w:color w:val="0070C0"/>
          <w:sz w:val="24"/>
          <w:szCs w:val="28"/>
        </w:rPr>
      </w:pPr>
      <w:r w:rsidRPr="0087305C">
        <w:rPr>
          <w:b/>
          <w:bCs/>
          <w:color w:val="0070C0"/>
          <w:sz w:val="24"/>
          <w:szCs w:val="28"/>
        </w:rPr>
        <w:lastRenderedPageBreak/>
        <w:t xml:space="preserve">Principles to address the challenges </w:t>
      </w:r>
    </w:p>
    <w:p w14:paraId="656F2957" w14:textId="2C8E210D" w:rsidR="00A52F41" w:rsidRDefault="00D31FE4" w:rsidP="00D24777">
      <w:pPr>
        <w:pStyle w:val="Numbered"/>
      </w:pPr>
      <w:r>
        <w:t xml:space="preserve">The </w:t>
      </w:r>
      <w:r w:rsidR="001E6042" w:rsidRPr="00CD2D35">
        <w:t xml:space="preserve">draft </w:t>
      </w:r>
      <w:r w:rsidR="00757374" w:rsidRPr="00CD2D35">
        <w:t>g</w:t>
      </w:r>
      <w:r w:rsidRPr="00CD2D35">
        <w:t>uidelines</w:t>
      </w:r>
      <w:r>
        <w:t xml:space="preserve"> provide </w:t>
      </w:r>
      <w:r w:rsidR="00757374">
        <w:t>p</w:t>
      </w:r>
      <w:r>
        <w:t>rinciples to address the challenges of asbestos communication</w:t>
      </w:r>
      <w:r w:rsidR="00AF378D">
        <w:t xml:space="preserve">s, </w:t>
      </w:r>
      <w:r w:rsidR="00237E1F">
        <w:t>which should be read in conjunction with</w:t>
      </w:r>
      <w:r>
        <w:t xml:space="preserve"> the ASC NEPM, a nationally consistent approached to the assessment of sites contaminated with hazardous substances. </w:t>
      </w:r>
    </w:p>
    <w:p w14:paraId="6E5FD831" w14:textId="20E708BC" w:rsidR="00024409" w:rsidRPr="000D2400" w:rsidRDefault="00D31FE4" w:rsidP="00A52F41">
      <w:pPr>
        <w:pStyle w:val="Numbered"/>
        <w:numPr>
          <w:ilvl w:val="0"/>
          <w:numId w:val="0"/>
        </w:numPr>
        <w:ind w:left="357"/>
      </w:pPr>
      <w:r>
        <w:t>D</w:t>
      </w:r>
      <w:r w:rsidR="00EE3C74">
        <w:t xml:space="preserve">o you agree </w:t>
      </w:r>
      <w:r>
        <w:t xml:space="preserve">the </w:t>
      </w:r>
      <w:r w:rsidR="00757374">
        <w:t>p</w:t>
      </w:r>
      <w:r>
        <w:t xml:space="preserve">rinciples </w:t>
      </w:r>
      <w:r w:rsidR="00A97680">
        <w:t xml:space="preserve">are </w:t>
      </w:r>
      <w:r w:rsidR="00B63486">
        <w:t xml:space="preserve">tailored </w:t>
      </w:r>
      <w:r w:rsidR="00B768D2">
        <w:t xml:space="preserve">enough to </w:t>
      </w:r>
      <w:r w:rsidR="00323D45">
        <w:t>asbestos</w:t>
      </w:r>
      <w:r w:rsidR="00D37A70">
        <w:t xml:space="preserve"> communications</w:t>
      </w:r>
      <w:r>
        <w:t xml:space="preserve">? If not, how </w:t>
      </w:r>
      <w:r w:rsidR="00AC7CAF">
        <w:t xml:space="preserve">can these principles be </w:t>
      </w:r>
      <w:r>
        <w:t>improve</w:t>
      </w:r>
      <w:r w:rsidR="00AC7CAF">
        <w:t>d</w:t>
      </w:r>
      <w:r w:rsidR="00A52F41">
        <w:t xml:space="preserve"> upon</w:t>
      </w:r>
      <w:r>
        <w:t xml:space="preserve">? </w:t>
      </w:r>
    </w:p>
    <w:p w14:paraId="079D09F4" w14:textId="4706F276" w:rsidR="0022087F" w:rsidRDefault="0022087F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color w:val="000000" w:themeColor="text1"/>
        </w:rPr>
      </w:pPr>
    </w:p>
    <w:p w14:paraId="27D69228" w14:textId="77777777" w:rsidR="00D24777" w:rsidRDefault="00D24777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color w:val="000000" w:themeColor="text1"/>
        </w:rPr>
      </w:pPr>
    </w:p>
    <w:p w14:paraId="387BBB2E" w14:textId="77777777" w:rsidR="0022087F" w:rsidRDefault="0022087F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color w:val="000000" w:themeColor="text1"/>
        </w:rPr>
      </w:pPr>
    </w:p>
    <w:p w14:paraId="4F944DBD" w14:textId="2E167145" w:rsidR="0022087F" w:rsidRPr="0087305C" w:rsidRDefault="00925EB3" w:rsidP="0022087F">
      <w:pPr>
        <w:rPr>
          <w:b/>
          <w:bCs/>
          <w:color w:val="0070C0"/>
          <w:sz w:val="24"/>
          <w:szCs w:val="28"/>
        </w:rPr>
      </w:pPr>
      <w:r w:rsidRPr="0087305C">
        <w:rPr>
          <w:b/>
          <w:bCs/>
          <w:color w:val="0070C0"/>
          <w:sz w:val="24"/>
          <w:szCs w:val="28"/>
        </w:rPr>
        <w:t xml:space="preserve">How to craft a preventive message </w:t>
      </w:r>
    </w:p>
    <w:p w14:paraId="32D81B4B" w14:textId="1A0C5F66" w:rsidR="00CC139D" w:rsidRDefault="00D31FE4" w:rsidP="006164D9">
      <w:pPr>
        <w:pStyle w:val="Numbered"/>
      </w:pPr>
      <w:r>
        <w:t xml:space="preserve">The </w:t>
      </w:r>
      <w:r w:rsidR="006B194A">
        <w:t xml:space="preserve">draft </w:t>
      </w:r>
      <w:r w:rsidR="00757374">
        <w:t>g</w:t>
      </w:r>
      <w:r>
        <w:t>uidelines aim to empower communicators</w:t>
      </w:r>
      <w:r w:rsidR="00AC7CAF">
        <w:t>,</w:t>
      </w:r>
      <w:r>
        <w:t xml:space="preserve"> </w:t>
      </w:r>
      <w:r w:rsidR="00833734">
        <w:t>tasked with crafting preventative messaging</w:t>
      </w:r>
      <w:r w:rsidR="00AC7CAF">
        <w:t>,</w:t>
      </w:r>
      <w:r w:rsidR="006B194A">
        <w:t xml:space="preserve"> </w:t>
      </w:r>
      <w:r>
        <w:t>to develop strong awareness messages using behavioural objectives. There are also comparisons with other hazards, including sun exposure and smoking.</w:t>
      </w:r>
    </w:p>
    <w:p w14:paraId="06CB84AE" w14:textId="2369F491" w:rsidR="005329B4" w:rsidRPr="000D2400" w:rsidRDefault="00A52F41" w:rsidP="006164D9">
      <w:pPr>
        <w:pStyle w:val="Numbered"/>
        <w:numPr>
          <w:ilvl w:val="0"/>
          <w:numId w:val="0"/>
        </w:numPr>
        <w:ind w:left="357" w:firstLine="69"/>
      </w:pPr>
      <w:r>
        <w:t>D</w:t>
      </w:r>
      <w:r w:rsidR="00C4486C">
        <w:t xml:space="preserve">o </w:t>
      </w:r>
      <w:r>
        <w:t>you find this section easy to understand</w:t>
      </w:r>
      <w:r w:rsidR="001952B7">
        <w:t xml:space="preserve"> and provide clear guidance in crafting preventative messages?</w:t>
      </w:r>
      <w:r w:rsidR="00D31FE4">
        <w:t xml:space="preserve"> D</w:t>
      </w:r>
      <w:r w:rsidR="00E72D18">
        <w:t>o</w:t>
      </w:r>
      <w:r w:rsidR="00D723D1">
        <w:t>es</w:t>
      </w:r>
      <w:r w:rsidR="00D31FE4">
        <w:t xml:space="preserve"> this section give you tools to better frame future communications?</w:t>
      </w:r>
      <w:r w:rsidR="00A40E0D">
        <w:t xml:space="preserve"> If not,</w:t>
      </w:r>
      <w:r w:rsidR="00D31FE4">
        <w:t xml:space="preserve"> </w:t>
      </w:r>
      <w:r w:rsidR="00A40E0D">
        <w:t xml:space="preserve">how could this </w:t>
      </w:r>
      <w:r w:rsidR="00D31FE4">
        <w:t>section</w:t>
      </w:r>
      <w:r w:rsidR="00A40E0D">
        <w:t xml:space="preserve"> be improved</w:t>
      </w:r>
      <w:r w:rsidR="00D31FE4">
        <w:t xml:space="preserve">? </w:t>
      </w:r>
    </w:p>
    <w:p w14:paraId="7EFAE748" w14:textId="4505B3B4" w:rsidR="0022087F" w:rsidRDefault="0022087F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cs="Calibri"/>
        </w:rPr>
      </w:pPr>
    </w:p>
    <w:p w14:paraId="67075BEA" w14:textId="4268261D" w:rsidR="00757374" w:rsidRDefault="00757374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cs="Calibri"/>
        </w:rPr>
      </w:pPr>
    </w:p>
    <w:p w14:paraId="308AEDA5" w14:textId="77777777" w:rsidR="0055688A" w:rsidRDefault="0055688A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cs="Calibri"/>
        </w:rPr>
      </w:pPr>
    </w:p>
    <w:p w14:paraId="5D5C088A" w14:textId="77777777" w:rsidR="00D24777" w:rsidRDefault="00D24777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cs="Calibri"/>
        </w:rPr>
      </w:pPr>
    </w:p>
    <w:p w14:paraId="0445308A" w14:textId="7072865B" w:rsidR="0022087F" w:rsidRPr="0087305C" w:rsidRDefault="00925EB3" w:rsidP="0022087F">
      <w:pPr>
        <w:spacing w:line="257" w:lineRule="auto"/>
        <w:rPr>
          <w:b/>
          <w:bCs/>
          <w:color w:val="0070C0"/>
          <w:sz w:val="24"/>
          <w:szCs w:val="28"/>
        </w:rPr>
      </w:pPr>
      <w:r w:rsidRPr="0087305C">
        <w:rPr>
          <w:b/>
          <w:bCs/>
          <w:color w:val="0070C0"/>
          <w:sz w:val="24"/>
          <w:szCs w:val="28"/>
        </w:rPr>
        <w:t xml:space="preserve">How to communicate in response to potential asbestos exposure </w:t>
      </w:r>
    </w:p>
    <w:p w14:paraId="2C7BB937" w14:textId="4CC88DB9" w:rsidR="001952B7" w:rsidRDefault="00D31FE4" w:rsidP="00D24777">
      <w:pPr>
        <w:pStyle w:val="Numbered"/>
      </w:pPr>
      <w:r>
        <w:t>Responding to a potential asbestos exposure</w:t>
      </w:r>
      <w:r w:rsidR="00A40E0D">
        <w:t>,</w:t>
      </w:r>
      <w:r>
        <w:t xml:space="preserve"> especially </w:t>
      </w:r>
      <w:r w:rsidR="005F1563">
        <w:t xml:space="preserve">one involving </w:t>
      </w:r>
      <w:r w:rsidR="00490267">
        <w:t>the general public</w:t>
      </w:r>
      <w:r w:rsidR="00386B1D">
        <w:t>,</w:t>
      </w:r>
      <w:r>
        <w:t xml:space="preserve"> </w:t>
      </w:r>
      <w:r w:rsidR="00E577C6">
        <w:t xml:space="preserve">can be </w:t>
      </w:r>
      <w:r w:rsidR="007A570C">
        <w:t>a</w:t>
      </w:r>
      <w:r w:rsidR="00757374">
        <w:t xml:space="preserve"> complex</w:t>
      </w:r>
      <w:r>
        <w:t xml:space="preserve"> challenge</w:t>
      </w:r>
      <w:r w:rsidR="007A570C">
        <w:t xml:space="preserve">. </w:t>
      </w:r>
    </w:p>
    <w:p w14:paraId="48ADC434" w14:textId="76E28449" w:rsidR="005329B4" w:rsidRPr="000D2400" w:rsidRDefault="001952B7" w:rsidP="001952B7">
      <w:pPr>
        <w:pStyle w:val="Numbered"/>
        <w:numPr>
          <w:ilvl w:val="0"/>
          <w:numId w:val="0"/>
        </w:numPr>
        <w:ind w:left="357"/>
      </w:pPr>
      <w:r>
        <w:t xml:space="preserve">Do you </w:t>
      </w:r>
      <w:r w:rsidR="00A649AA">
        <w:t>agree</w:t>
      </w:r>
      <w:r>
        <w:t xml:space="preserve"> that this section </w:t>
      </w:r>
      <w:r w:rsidR="004B6E5A">
        <w:t xml:space="preserve">covers all the </w:t>
      </w:r>
      <w:r w:rsidR="00125D38">
        <w:t xml:space="preserve">steps </w:t>
      </w:r>
      <w:r w:rsidR="004B6E5A">
        <w:t xml:space="preserve">that need to be taken when </w:t>
      </w:r>
      <w:r w:rsidR="001E270B">
        <w:t xml:space="preserve">responding to potential asbestos exposure? </w:t>
      </w:r>
      <w:r w:rsidR="00E45530">
        <w:t xml:space="preserve">If not, how could this section be improved? </w:t>
      </w:r>
    </w:p>
    <w:p w14:paraId="28D1E654" w14:textId="5CCB94E0" w:rsidR="0022087F" w:rsidRDefault="0022087F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cs="Calibri"/>
        </w:rPr>
      </w:pPr>
    </w:p>
    <w:p w14:paraId="091B4F96" w14:textId="77777777" w:rsidR="0055688A" w:rsidRDefault="0055688A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cs="Calibri"/>
        </w:rPr>
      </w:pPr>
    </w:p>
    <w:p w14:paraId="5B4B6300" w14:textId="77777777" w:rsidR="00757374" w:rsidRDefault="00757374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cs="Calibri"/>
        </w:rPr>
      </w:pPr>
    </w:p>
    <w:p w14:paraId="607CD6A4" w14:textId="30434B30" w:rsidR="0022087F" w:rsidRDefault="0022087F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rPr>
          <w:rFonts w:cs="Calibri"/>
        </w:rPr>
      </w:pPr>
    </w:p>
    <w:p w14:paraId="6C9E7A13" w14:textId="77C8EAC8" w:rsidR="00701A72" w:rsidRDefault="00701A72" w:rsidP="0022087F">
      <w:pPr>
        <w:spacing w:line="257" w:lineRule="auto"/>
        <w:rPr>
          <w:rFonts w:cs="Calibri"/>
        </w:rPr>
      </w:pPr>
    </w:p>
    <w:p w14:paraId="391227F1" w14:textId="77777777" w:rsidR="00F51A50" w:rsidRDefault="00F51A50" w:rsidP="00F51A50">
      <w:pPr>
        <w:rPr>
          <w:b/>
          <w:bCs/>
          <w:color w:val="0070C0"/>
          <w:sz w:val="24"/>
          <w:szCs w:val="28"/>
        </w:rPr>
      </w:pPr>
    </w:p>
    <w:p w14:paraId="17E50611" w14:textId="2CB47627" w:rsidR="00F51A50" w:rsidRPr="0022087F" w:rsidRDefault="001C4BBE" w:rsidP="00F51A50">
      <w:pPr>
        <w:rPr>
          <w:rFonts w:cs="Calibri"/>
          <w:color w:val="000000" w:themeColor="text1"/>
        </w:rPr>
      </w:pPr>
      <w:r>
        <w:rPr>
          <w:b/>
          <w:bCs/>
          <w:color w:val="0070C0"/>
          <w:sz w:val="24"/>
          <w:szCs w:val="28"/>
        </w:rPr>
        <w:lastRenderedPageBreak/>
        <w:t>Accessibi</w:t>
      </w:r>
      <w:r w:rsidR="001D5AA0">
        <w:rPr>
          <w:b/>
          <w:bCs/>
          <w:color w:val="0070C0"/>
          <w:sz w:val="24"/>
          <w:szCs w:val="28"/>
        </w:rPr>
        <w:t>lity, f</w:t>
      </w:r>
      <w:r w:rsidR="00F51A50">
        <w:rPr>
          <w:b/>
          <w:bCs/>
          <w:color w:val="0070C0"/>
          <w:sz w:val="24"/>
          <w:szCs w:val="28"/>
        </w:rPr>
        <w:t xml:space="preserve">ormat and </w:t>
      </w:r>
      <w:r w:rsidR="001D5AA0">
        <w:rPr>
          <w:b/>
          <w:bCs/>
          <w:color w:val="0070C0"/>
          <w:sz w:val="24"/>
          <w:szCs w:val="28"/>
        </w:rPr>
        <w:t>d</w:t>
      </w:r>
      <w:r w:rsidR="00F51A50">
        <w:rPr>
          <w:b/>
          <w:bCs/>
          <w:color w:val="0070C0"/>
          <w:sz w:val="24"/>
          <w:szCs w:val="28"/>
        </w:rPr>
        <w:t>esign</w:t>
      </w:r>
    </w:p>
    <w:p w14:paraId="482689F9" w14:textId="07D21F2C" w:rsidR="00F51A50" w:rsidRDefault="00F51A50" w:rsidP="00F51A50">
      <w:pPr>
        <w:pStyle w:val="Numbered"/>
      </w:pPr>
      <w:r w:rsidRPr="000D2400">
        <w:t>Are there</w:t>
      </w:r>
      <w:r>
        <w:t xml:space="preserve"> any comments you would make about the design or format of </w:t>
      </w:r>
      <w:r w:rsidR="001C4BBE">
        <w:t>the draft guidelines</w:t>
      </w:r>
      <w:r>
        <w:t xml:space="preserve">? </w:t>
      </w:r>
    </w:p>
    <w:p w14:paraId="09880075" w14:textId="6E0FE2C1" w:rsidR="00F51A50" w:rsidRPr="000D2400" w:rsidRDefault="00F51A50" w:rsidP="00F51A50">
      <w:pPr>
        <w:pStyle w:val="Numbered"/>
        <w:numPr>
          <w:ilvl w:val="0"/>
          <w:numId w:val="0"/>
        </w:numPr>
        <w:ind w:left="357"/>
      </w:pPr>
      <w:r>
        <w:t>Did you find the</w:t>
      </w:r>
      <w:r w:rsidR="001D5AA0">
        <w:t xml:space="preserve"> </w:t>
      </w:r>
      <w:r w:rsidR="00C843E1">
        <w:t>draft guidelines acc</w:t>
      </w:r>
      <w:r>
        <w:t xml:space="preserve">essible in design and easy to read? Are there any aspects you would recommend for improvement or change?     </w:t>
      </w:r>
    </w:p>
    <w:p w14:paraId="41864AAA" w14:textId="77777777" w:rsidR="00F51A50" w:rsidRDefault="00F51A50" w:rsidP="00F51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</w:p>
    <w:p w14:paraId="57EB4482" w14:textId="77777777" w:rsidR="00F51A50" w:rsidRPr="0022087F" w:rsidRDefault="00F51A50" w:rsidP="00F51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color w:val="000000" w:themeColor="text1"/>
        </w:rPr>
      </w:pPr>
    </w:p>
    <w:p w14:paraId="77B00684" w14:textId="77777777" w:rsidR="00F51A50" w:rsidRDefault="00F51A50" w:rsidP="00F51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E3EAD2" w14:textId="77777777" w:rsidR="0055688A" w:rsidRPr="0022087F" w:rsidRDefault="0055688A" w:rsidP="0022087F">
      <w:pPr>
        <w:spacing w:line="257" w:lineRule="auto"/>
        <w:rPr>
          <w:rFonts w:cs="Calibri"/>
        </w:rPr>
      </w:pPr>
    </w:p>
    <w:p w14:paraId="17271221" w14:textId="0D6E0165" w:rsidR="00AE1AAB" w:rsidRPr="0087305C" w:rsidRDefault="00AE1AAB" w:rsidP="009D621C">
      <w:pPr>
        <w:pStyle w:val="Numbered"/>
        <w:numPr>
          <w:ilvl w:val="0"/>
          <w:numId w:val="0"/>
        </w:numPr>
        <w:rPr>
          <w:b/>
          <w:bCs/>
          <w:color w:val="0070C0"/>
          <w:sz w:val="24"/>
          <w:szCs w:val="28"/>
        </w:rPr>
      </w:pPr>
      <w:r w:rsidRPr="0087305C">
        <w:rPr>
          <w:b/>
          <w:bCs/>
          <w:color w:val="0070C0"/>
          <w:sz w:val="24"/>
          <w:szCs w:val="28"/>
        </w:rPr>
        <w:t xml:space="preserve">Communicating </w:t>
      </w:r>
      <w:r w:rsidR="003E436E">
        <w:rPr>
          <w:b/>
          <w:bCs/>
          <w:color w:val="0070C0"/>
          <w:sz w:val="24"/>
          <w:szCs w:val="28"/>
        </w:rPr>
        <w:t>A</w:t>
      </w:r>
      <w:r w:rsidRPr="0087305C">
        <w:rPr>
          <w:b/>
          <w:bCs/>
          <w:color w:val="0070C0"/>
          <w:sz w:val="24"/>
          <w:szCs w:val="28"/>
        </w:rPr>
        <w:t xml:space="preserve">sbestos </w:t>
      </w:r>
      <w:r w:rsidR="00DD0C0F">
        <w:rPr>
          <w:b/>
          <w:bCs/>
          <w:color w:val="0070C0"/>
          <w:sz w:val="24"/>
          <w:szCs w:val="28"/>
        </w:rPr>
        <w:t>F</w:t>
      </w:r>
      <w:r w:rsidRPr="0087305C">
        <w:rPr>
          <w:b/>
          <w:bCs/>
          <w:color w:val="0070C0"/>
          <w:sz w:val="24"/>
          <w:szCs w:val="28"/>
        </w:rPr>
        <w:t xml:space="preserve">acts and </w:t>
      </w:r>
      <w:r w:rsidR="00DD0C0F">
        <w:rPr>
          <w:b/>
          <w:bCs/>
          <w:color w:val="0070C0"/>
          <w:sz w:val="24"/>
          <w:szCs w:val="28"/>
        </w:rPr>
        <w:t>F</w:t>
      </w:r>
      <w:r w:rsidRPr="0087305C">
        <w:rPr>
          <w:b/>
          <w:bCs/>
          <w:color w:val="0070C0"/>
          <w:sz w:val="24"/>
          <w:szCs w:val="28"/>
        </w:rPr>
        <w:t xml:space="preserve">igures </w:t>
      </w:r>
      <w:r w:rsidR="00DD0C0F">
        <w:rPr>
          <w:b/>
          <w:bCs/>
          <w:color w:val="0070C0"/>
          <w:sz w:val="24"/>
          <w:szCs w:val="28"/>
        </w:rPr>
        <w:t>G</w:t>
      </w:r>
      <w:r w:rsidRPr="0087305C">
        <w:rPr>
          <w:b/>
          <w:bCs/>
          <w:color w:val="0070C0"/>
          <w:sz w:val="24"/>
          <w:szCs w:val="28"/>
        </w:rPr>
        <w:t xml:space="preserve">uide </w:t>
      </w:r>
    </w:p>
    <w:p w14:paraId="0D3B386A" w14:textId="44F1BE09" w:rsidR="00757374" w:rsidRPr="000D2400" w:rsidRDefault="00D31FE4" w:rsidP="00E834CF">
      <w:pPr>
        <w:pStyle w:val="Numbered"/>
      </w:pPr>
      <w:r>
        <w:t xml:space="preserve">The </w:t>
      </w:r>
      <w:r w:rsidR="007249D6" w:rsidRPr="003E436E">
        <w:rPr>
          <w:i/>
          <w:iCs/>
        </w:rPr>
        <w:t xml:space="preserve">Communicating </w:t>
      </w:r>
      <w:r w:rsidR="003E436E">
        <w:rPr>
          <w:i/>
          <w:iCs/>
        </w:rPr>
        <w:t>A</w:t>
      </w:r>
      <w:r w:rsidRPr="0030551F">
        <w:rPr>
          <w:i/>
          <w:iCs/>
        </w:rPr>
        <w:t xml:space="preserve">sbestos </w:t>
      </w:r>
      <w:r w:rsidR="003E436E">
        <w:rPr>
          <w:i/>
          <w:iCs/>
        </w:rPr>
        <w:t>F</w:t>
      </w:r>
      <w:r w:rsidR="005B587B" w:rsidRPr="0030551F">
        <w:rPr>
          <w:i/>
          <w:iCs/>
        </w:rPr>
        <w:t xml:space="preserve">acts and </w:t>
      </w:r>
      <w:r w:rsidR="003E436E">
        <w:rPr>
          <w:i/>
          <w:iCs/>
        </w:rPr>
        <w:t>F</w:t>
      </w:r>
      <w:r w:rsidR="005B587B" w:rsidRPr="0030551F">
        <w:rPr>
          <w:i/>
          <w:iCs/>
        </w:rPr>
        <w:t>igures</w:t>
      </w:r>
      <w:r>
        <w:t xml:space="preserve"> </w:t>
      </w:r>
      <w:r w:rsidR="003E436E">
        <w:t>G</w:t>
      </w:r>
      <w:r w:rsidR="0012449F" w:rsidRPr="00F1363A">
        <w:rPr>
          <w:i/>
          <w:iCs/>
        </w:rPr>
        <w:t>uide</w:t>
      </w:r>
      <w:r>
        <w:t xml:space="preserve"> </w:t>
      </w:r>
      <w:r w:rsidR="00EA6C84">
        <w:t xml:space="preserve">sets out </w:t>
      </w:r>
      <w:r w:rsidR="00C537A2">
        <w:t xml:space="preserve">statements that </w:t>
      </w:r>
      <w:r w:rsidR="009D5519">
        <w:t xml:space="preserve">are </w:t>
      </w:r>
      <w:r w:rsidR="00C537A2" w:rsidRPr="00C537A2">
        <w:t>based on established scientific facts; asbestos safety research; and legally accepted authoritative information on the Australian history of asbestos mining, manufacture, and use.</w:t>
      </w:r>
      <w:r w:rsidR="006643EA">
        <w:t xml:space="preserve"> </w:t>
      </w:r>
      <w:r w:rsidRPr="00DD0C0F">
        <w:t>D</w:t>
      </w:r>
      <w:r w:rsidR="000E187B" w:rsidRPr="00DD0C0F">
        <w:t>o</w:t>
      </w:r>
      <w:r>
        <w:t xml:space="preserve"> you find the </w:t>
      </w:r>
      <w:r w:rsidR="00DD0C0F">
        <w:t>f</w:t>
      </w:r>
      <w:r w:rsidR="00E834CF" w:rsidRPr="00DD0C0F">
        <w:t xml:space="preserve">acts and </w:t>
      </w:r>
      <w:r w:rsidR="00DD0C0F">
        <w:t>f</w:t>
      </w:r>
      <w:r w:rsidR="00E834CF" w:rsidRPr="00DD0C0F">
        <w:t xml:space="preserve">igures </w:t>
      </w:r>
      <w:r w:rsidR="00C32FA2">
        <w:t>g</w:t>
      </w:r>
      <w:r w:rsidR="00E834CF" w:rsidRPr="00DD0C0F">
        <w:t>uide</w:t>
      </w:r>
      <w:r w:rsidRPr="00DD0C0F">
        <w:t xml:space="preserve"> </w:t>
      </w:r>
      <w:r w:rsidRPr="006704E2">
        <w:t>clear</w:t>
      </w:r>
      <w:r>
        <w:t xml:space="preserve"> and easy to use? </w:t>
      </w:r>
      <w:r w:rsidR="00980AF6">
        <w:t xml:space="preserve">Do you have any suggestions for improvements? </w:t>
      </w:r>
      <w:r>
        <w:t xml:space="preserve"> </w:t>
      </w:r>
    </w:p>
    <w:p w14:paraId="592D6400" w14:textId="77777777" w:rsidR="0022087F" w:rsidRDefault="0022087F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color w:val="000000" w:themeColor="text1"/>
        </w:rPr>
      </w:pPr>
    </w:p>
    <w:p w14:paraId="27389AFF" w14:textId="2490418C" w:rsidR="0022087F" w:rsidRDefault="0022087F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color w:val="000000" w:themeColor="text1"/>
        </w:rPr>
      </w:pPr>
    </w:p>
    <w:p w14:paraId="424C1BC8" w14:textId="77777777" w:rsidR="00D24777" w:rsidRDefault="00D24777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color w:val="000000" w:themeColor="text1"/>
        </w:rPr>
      </w:pPr>
    </w:p>
    <w:p w14:paraId="749D7E07" w14:textId="60080B21" w:rsidR="0022087F" w:rsidRDefault="0022087F" w:rsidP="0022087F">
      <w:pPr>
        <w:rPr>
          <w:rFonts w:eastAsiaTheme="minorEastAsia"/>
        </w:rPr>
      </w:pPr>
    </w:p>
    <w:p w14:paraId="2F9FE009" w14:textId="0437EF6F" w:rsidR="003E33D3" w:rsidRPr="0012449F" w:rsidRDefault="003E33D3" w:rsidP="0012449F">
      <w:pPr>
        <w:pStyle w:val="Numbered"/>
        <w:rPr>
          <w:rFonts w:cs="Calibri"/>
          <w:color w:val="000000" w:themeColor="text1"/>
        </w:rPr>
      </w:pPr>
      <w:r>
        <w:t xml:space="preserve">Are there any other areas </w:t>
      </w:r>
      <w:r w:rsidR="0012449F">
        <w:t xml:space="preserve">or information </w:t>
      </w:r>
      <w:r>
        <w:t>you would like to see covered in the</w:t>
      </w:r>
      <w:r w:rsidR="00A666D9">
        <w:t xml:space="preserve"> </w:t>
      </w:r>
      <w:r w:rsidR="00A666D9" w:rsidRPr="0074051C">
        <w:rPr>
          <w:i/>
          <w:iCs/>
        </w:rPr>
        <w:t>Communicating</w:t>
      </w:r>
      <w:r w:rsidRPr="0074051C">
        <w:rPr>
          <w:i/>
          <w:iCs/>
        </w:rPr>
        <w:t xml:space="preserve"> </w:t>
      </w:r>
      <w:r w:rsidR="0012449F" w:rsidRPr="0012449F">
        <w:rPr>
          <w:i/>
          <w:iCs/>
        </w:rPr>
        <w:t>A</w:t>
      </w:r>
      <w:r w:rsidRPr="0012449F">
        <w:rPr>
          <w:i/>
          <w:iCs/>
        </w:rPr>
        <w:t xml:space="preserve">sbestos Facts and Figures </w:t>
      </w:r>
      <w:r w:rsidR="0074051C">
        <w:rPr>
          <w:i/>
          <w:iCs/>
        </w:rPr>
        <w:t>G</w:t>
      </w:r>
      <w:r w:rsidRPr="0074051C">
        <w:rPr>
          <w:i/>
          <w:iCs/>
        </w:rPr>
        <w:t>uide</w:t>
      </w:r>
      <w:r w:rsidRPr="0012449F">
        <w:rPr>
          <w:i/>
          <w:iCs/>
        </w:rPr>
        <w:t>?</w:t>
      </w:r>
    </w:p>
    <w:p w14:paraId="04FE82AB" w14:textId="4FB47758" w:rsidR="0022087F" w:rsidRDefault="0022087F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color w:val="000000" w:themeColor="text1"/>
        </w:rPr>
      </w:pPr>
    </w:p>
    <w:p w14:paraId="59534AF3" w14:textId="77777777" w:rsidR="0055688A" w:rsidRDefault="0055688A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color w:val="000000" w:themeColor="text1"/>
        </w:rPr>
      </w:pPr>
    </w:p>
    <w:p w14:paraId="36BA684D" w14:textId="77777777" w:rsidR="00D24777" w:rsidRDefault="00D24777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color w:val="000000" w:themeColor="text1"/>
        </w:rPr>
      </w:pPr>
    </w:p>
    <w:p w14:paraId="76868B64" w14:textId="229E7730" w:rsidR="0022087F" w:rsidRDefault="0022087F" w:rsidP="00D24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color w:val="000000" w:themeColor="text1"/>
        </w:rPr>
      </w:pPr>
    </w:p>
    <w:p w14:paraId="2B757C55" w14:textId="77777777" w:rsidR="008F5C41" w:rsidRDefault="008F5C41" w:rsidP="0022087F">
      <w:pPr>
        <w:rPr>
          <w:b/>
          <w:bCs/>
          <w:color w:val="0070C0"/>
          <w:sz w:val="24"/>
          <w:szCs w:val="28"/>
        </w:rPr>
      </w:pPr>
    </w:p>
    <w:p w14:paraId="4745EF51" w14:textId="28B484DD" w:rsidR="0022087F" w:rsidRDefault="008F5C41">
      <w:r>
        <w:rPr>
          <w:b/>
          <w:bCs/>
          <w:color w:val="0070C0"/>
          <w:sz w:val="24"/>
          <w:szCs w:val="28"/>
        </w:rPr>
        <w:t xml:space="preserve">Other comments </w:t>
      </w:r>
    </w:p>
    <w:p w14:paraId="30173D19" w14:textId="17EF6486" w:rsidR="00744702" w:rsidRDefault="00744702" w:rsidP="00744702">
      <w:pPr>
        <w:pStyle w:val="Numbered"/>
      </w:pPr>
      <w:r w:rsidRPr="000D2400">
        <w:t>Are there any other</w:t>
      </w:r>
      <w:r>
        <w:t xml:space="preserve"> comments </w:t>
      </w:r>
      <w:r w:rsidRPr="000D2400">
        <w:t xml:space="preserve">you would like to </w:t>
      </w:r>
      <w:r>
        <w:t xml:space="preserve">make on these guides? </w:t>
      </w:r>
    </w:p>
    <w:p w14:paraId="5BAF1AB9" w14:textId="77777777" w:rsidR="00744702" w:rsidRDefault="00744702" w:rsidP="00744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</w:p>
    <w:p w14:paraId="67A10C50" w14:textId="676172CB" w:rsidR="00744702" w:rsidRDefault="00744702" w:rsidP="00744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</w:p>
    <w:p w14:paraId="207DB67B" w14:textId="77777777" w:rsidR="008F5C41" w:rsidRDefault="008F5C41" w:rsidP="00744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</w:p>
    <w:p w14:paraId="79A0A4D7" w14:textId="77777777" w:rsidR="0022087F" w:rsidRDefault="0022087F"/>
    <w:sectPr w:rsidR="0022087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CBFD2" w14:textId="77777777" w:rsidR="00CE653D" w:rsidRDefault="00CE653D" w:rsidP="005329B4">
      <w:pPr>
        <w:spacing w:before="0" w:after="0" w:line="240" w:lineRule="auto"/>
      </w:pPr>
      <w:r>
        <w:separator/>
      </w:r>
    </w:p>
  </w:endnote>
  <w:endnote w:type="continuationSeparator" w:id="0">
    <w:p w14:paraId="4A3DA8ED" w14:textId="77777777" w:rsidR="00CE653D" w:rsidRDefault="00CE653D" w:rsidP="005329B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DC318" w14:textId="77777777" w:rsidR="0022087F" w:rsidRDefault="0022087F" w:rsidP="0022087F">
    <w:pPr>
      <w:pStyle w:val="Footer"/>
      <w:tabs>
        <w:tab w:val="clear" w:pos="4513"/>
        <w:tab w:val="clear" w:pos="9026"/>
        <w:tab w:val="left" w:pos="5590"/>
        <w:tab w:val="left" w:pos="747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22331AC" wp14:editId="4042F4B2">
          <wp:simplePos x="0" y="0"/>
          <wp:positionH relativeFrom="page">
            <wp:align>right</wp:align>
          </wp:positionH>
          <wp:positionV relativeFrom="paragraph">
            <wp:posOffset>635</wp:posOffset>
          </wp:positionV>
          <wp:extent cx="7620000" cy="1478381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478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68D5C5A7" w14:textId="77777777" w:rsidR="0022087F" w:rsidRDefault="0022087F" w:rsidP="0022087F">
    <w:pPr>
      <w:pStyle w:val="Footer"/>
      <w:tabs>
        <w:tab w:val="clear" w:pos="4513"/>
        <w:tab w:val="clear" w:pos="9026"/>
        <w:tab w:val="left" w:pos="5590"/>
        <w:tab w:val="left" w:pos="7470"/>
      </w:tabs>
    </w:pPr>
  </w:p>
  <w:p w14:paraId="2CCEE4EF" w14:textId="77777777" w:rsidR="0022087F" w:rsidRDefault="0022087F" w:rsidP="0022087F">
    <w:pPr>
      <w:pStyle w:val="Footer"/>
      <w:tabs>
        <w:tab w:val="clear" w:pos="4513"/>
        <w:tab w:val="clear" w:pos="9026"/>
        <w:tab w:val="left" w:pos="2080"/>
        <w:tab w:val="left" w:pos="5590"/>
        <w:tab w:val="left" w:pos="7470"/>
      </w:tabs>
    </w:pPr>
    <w:r>
      <w:tab/>
    </w:r>
  </w:p>
  <w:p w14:paraId="3B934B6D" w14:textId="77777777" w:rsidR="0022087F" w:rsidRDefault="0022087F" w:rsidP="0022087F">
    <w:pPr>
      <w:pStyle w:val="Footer"/>
      <w:tabs>
        <w:tab w:val="clear" w:pos="4513"/>
        <w:tab w:val="clear" w:pos="9026"/>
        <w:tab w:val="left" w:pos="2080"/>
        <w:tab w:val="left" w:pos="5590"/>
        <w:tab w:val="left" w:pos="7470"/>
      </w:tabs>
    </w:pPr>
  </w:p>
  <w:p w14:paraId="0BCCE3A8" w14:textId="18316F9B" w:rsidR="0022087F" w:rsidRDefault="0022087F" w:rsidP="0022087F">
    <w:pPr>
      <w:pStyle w:val="Footer"/>
      <w:tabs>
        <w:tab w:val="clear" w:pos="4513"/>
        <w:tab w:val="clear" w:pos="9026"/>
        <w:tab w:val="left" w:pos="2080"/>
        <w:tab w:val="left" w:pos="5590"/>
        <w:tab w:val="left" w:pos="74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63045" w14:textId="77777777" w:rsidR="00CE653D" w:rsidRDefault="00CE653D" w:rsidP="005329B4">
      <w:pPr>
        <w:spacing w:before="0" w:after="0" w:line="240" w:lineRule="auto"/>
      </w:pPr>
      <w:r>
        <w:separator/>
      </w:r>
    </w:p>
  </w:footnote>
  <w:footnote w:type="continuationSeparator" w:id="0">
    <w:p w14:paraId="7B78B4DC" w14:textId="77777777" w:rsidR="00CE653D" w:rsidRDefault="00CE653D" w:rsidP="005329B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8B1BC" w14:textId="207D3289" w:rsidR="0022087F" w:rsidRDefault="00757374" w:rsidP="00757374">
    <w:pPr>
      <w:pStyle w:val="Header"/>
      <w:tabs>
        <w:tab w:val="clear" w:pos="4513"/>
        <w:tab w:val="clear" w:pos="9026"/>
        <w:tab w:val="left" w:pos="3810"/>
        <w:tab w:val="left" w:pos="6569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62968568" wp14:editId="06907142">
          <wp:simplePos x="0" y="0"/>
          <wp:positionH relativeFrom="column">
            <wp:posOffset>-1082675</wp:posOffset>
          </wp:positionH>
          <wp:positionV relativeFrom="paragraph">
            <wp:posOffset>-442595</wp:posOffset>
          </wp:positionV>
          <wp:extent cx="7714615" cy="1392555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4615" cy="139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28A211" w14:textId="64A17E2F" w:rsidR="0022087F" w:rsidRDefault="00757374" w:rsidP="00757374">
    <w:pPr>
      <w:pStyle w:val="Header"/>
      <w:tabs>
        <w:tab w:val="clear" w:pos="4513"/>
        <w:tab w:val="clear" w:pos="9026"/>
        <w:tab w:val="left" w:pos="2769"/>
      </w:tabs>
    </w:pPr>
    <w:r>
      <w:tab/>
    </w:r>
  </w:p>
  <w:p w14:paraId="2272C0F2" w14:textId="2760BEA9" w:rsidR="00757374" w:rsidRDefault="00757374" w:rsidP="00757374">
    <w:pPr>
      <w:pStyle w:val="Header"/>
      <w:tabs>
        <w:tab w:val="clear" w:pos="4513"/>
        <w:tab w:val="clear" w:pos="9026"/>
        <w:tab w:val="left" w:pos="2769"/>
      </w:tabs>
    </w:pPr>
  </w:p>
  <w:p w14:paraId="457F1C75" w14:textId="38737DC9" w:rsidR="00757374" w:rsidRDefault="00757374" w:rsidP="00757374">
    <w:pPr>
      <w:pStyle w:val="Header"/>
      <w:tabs>
        <w:tab w:val="clear" w:pos="4513"/>
        <w:tab w:val="clear" w:pos="9026"/>
        <w:tab w:val="left" w:pos="2769"/>
      </w:tabs>
    </w:pPr>
  </w:p>
  <w:p w14:paraId="41AD5439" w14:textId="3184DE22" w:rsidR="00757374" w:rsidRDefault="00757374" w:rsidP="00757374">
    <w:pPr>
      <w:pStyle w:val="Header"/>
      <w:tabs>
        <w:tab w:val="clear" w:pos="4513"/>
        <w:tab w:val="clear" w:pos="9026"/>
        <w:tab w:val="left" w:pos="2769"/>
      </w:tabs>
    </w:pPr>
  </w:p>
  <w:p w14:paraId="514A8682" w14:textId="77777777" w:rsidR="00757374" w:rsidRDefault="00757374" w:rsidP="00757374">
    <w:pPr>
      <w:pStyle w:val="Header"/>
      <w:tabs>
        <w:tab w:val="clear" w:pos="4513"/>
        <w:tab w:val="clear" w:pos="9026"/>
        <w:tab w:val="left" w:pos="27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C6188"/>
    <w:multiLevelType w:val="hybridMultilevel"/>
    <w:tmpl w:val="CA9678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93E8F"/>
    <w:multiLevelType w:val="hybridMultilevel"/>
    <w:tmpl w:val="2996D7C8"/>
    <w:lvl w:ilvl="0" w:tplc="C9B4AEC0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F08E8"/>
    <w:multiLevelType w:val="multilevel"/>
    <w:tmpl w:val="C96A772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47C6585"/>
    <w:multiLevelType w:val="hybridMultilevel"/>
    <w:tmpl w:val="4B964A3E"/>
    <w:lvl w:ilvl="0" w:tplc="731A4EFC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F1ACD"/>
    <w:multiLevelType w:val="multilevel"/>
    <w:tmpl w:val="9E6AE1F0"/>
    <w:lvl w:ilvl="0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81B1CB8"/>
    <w:multiLevelType w:val="hybridMultilevel"/>
    <w:tmpl w:val="D3D08BA4"/>
    <w:lvl w:ilvl="0" w:tplc="4238EF88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83"/>
    <w:rsid w:val="000134CD"/>
    <w:rsid w:val="00020A99"/>
    <w:rsid w:val="00024409"/>
    <w:rsid w:val="0003536D"/>
    <w:rsid w:val="0004425D"/>
    <w:rsid w:val="00051960"/>
    <w:rsid w:val="000759F7"/>
    <w:rsid w:val="0009188B"/>
    <w:rsid w:val="00097F6B"/>
    <w:rsid w:val="000B22E5"/>
    <w:rsid w:val="000C62B3"/>
    <w:rsid w:val="000D2400"/>
    <w:rsid w:val="000E187B"/>
    <w:rsid w:val="000E3E3F"/>
    <w:rsid w:val="000E6FD8"/>
    <w:rsid w:val="000F05DB"/>
    <w:rsid w:val="0012449F"/>
    <w:rsid w:val="00125D38"/>
    <w:rsid w:val="00131331"/>
    <w:rsid w:val="00152EB7"/>
    <w:rsid w:val="001656A5"/>
    <w:rsid w:val="00170358"/>
    <w:rsid w:val="001819D8"/>
    <w:rsid w:val="00185466"/>
    <w:rsid w:val="001952B7"/>
    <w:rsid w:val="001A1D19"/>
    <w:rsid w:val="001B1133"/>
    <w:rsid w:val="001B5BC3"/>
    <w:rsid w:val="001C4BBE"/>
    <w:rsid w:val="001D5AA0"/>
    <w:rsid w:val="001E270B"/>
    <w:rsid w:val="001E6042"/>
    <w:rsid w:val="001F607F"/>
    <w:rsid w:val="0022048D"/>
    <w:rsid w:val="0022087F"/>
    <w:rsid w:val="0022647F"/>
    <w:rsid w:val="00237E1F"/>
    <w:rsid w:val="00260217"/>
    <w:rsid w:val="002613C3"/>
    <w:rsid w:val="00296359"/>
    <w:rsid w:val="002A763E"/>
    <w:rsid w:val="002C69E9"/>
    <w:rsid w:val="002C70F1"/>
    <w:rsid w:val="002D252E"/>
    <w:rsid w:val="002F3AD2"/>
    <w:rsid w:val="002F4358"/>
    <w:rsid w:val="0030551F"/>
    <w:rsid w:val="00310E8D"/>
    <w:rsid w:val="00317328"/>
    <w:rsid w:val="00323D45"/>
    <w:rsid w:val="00337C08"/>
    <w:rsid w:val="00346E63"/>
    <w:rsid w:val="003606DF"/>
    <w:rsid w:val="00370F17"/>
    <w:rsid w:val="00376636"/>
    <w:rsid w:val="00386B1D"/>
    <w:rsid w:val="003A2283"/>
    <w:rsid w:val="003A35E6"/>
    <w:rsid w:val="003A5484"/>
    <w:rsid w:val="003E33D3"/>
    <w:rsid w:val="003E436E"/>
    <w:rsid w:val="00417F0E"/>
    <w:rsid w:val="004215AC"/>
    <w:rsid w:val="00423BB2"/>
    <w:rsid w:val="00431D56"/>
    <w:rsid w:val="004369C7"/>
    <w:rsid w:val="00441E1D"/>
    <w:rsid w:val="00446B90"/>
    <w:rsid w:val="00466AB1"/>
    <w:rsid w:val="00490267"/>
    <w:rsid w:val="004B601E"/>
    <w:rsid w:val="004B62DA"/>
    <w:rsid w:val="004B6E5A"/>
    <w:rsid w:val="004D3BEE"/>
    <w:rsid w:val="004D7C10"/>
    <w:rsid w:val="004F0C0B"/>
    <w:rsid w:val="00520532"/>
    <w:rsid w:val="00526588"/>
    <w:rsid w:val="005329B4"/>
    <w:rsid w:val="005417ED"/>
    <w:rsid w:val="0055688A"/>
    <w:rsid w:val="00557AAE"/>
    <w:rsid w:val="005675CD"/>
    <w:rsid w:val="00575E47"/>
    <w:rsid w:val="00577A0A"/>
    <w:rsid w:val="0058672B"/>
    <w:rsid w:val="005B4E85"/>
    <w:rsid w:val="005B587B"/>
    <w:rsid w:val="005D0182"/>
    <w:rsid w:val="005D0F54"/>
    <w:rsid w:val="005F1563"/>
    <w:rsid w:val="006001AC"/>
    <w:rsid w:val="00605CF3"/>
    <w:rsid w:val="006164D9"/>
    <w:rsid w:val="0062240E"/>
    <w:rsid w:val="0064179B"/>
    <w:rsid w:val="006441FA"/>
    <w:rsid w:val="00661CE9"/>
    <w:rsid w:val="006643EA"/>
    <w:rsid w:val="006704E2"/>
    <w:rsid w:val="00686F33"/>
    <w:rsid w:val="006A523F"/>
    <w:rsid w:val="006B194A"/>
    <w:rsid w:val="006C2EA8"/>
    <w:rsid w:val="006D174E"/>
    <w:rsid w:val="006D2D95"/>
    <w:rsid w:val="006D5F11"/>
    <w:rsid w:val="006E3033"/>
    <w:rsid w:val="006F3D5A"/>
    <w:rsid w:val="00701A72"/>
    <w:rsid w:val="00712013"/>
    <w:rsid w:val="00722BC3"/>
    <w:rsid w:val="007249D6"/>
    <w:rsid w:val="007253C2"/>
    <w:rsid w:val="0074051C"/>
    <w:rsid w:val="0074179A"/>
    <w:rsid w:val="00742683"/>
    <w:rsid w:val="00744702"/>
    <w:rsid w:val="00757374"/>
    <w:rsid w:val="0077248A"/>
    <w:rsid w:val="00794CAE"/>
    <w:rsid w:val="007A570C"/>
    <w:rsid w:val="007C12CC"/>
    <w:rsid w:val="007C5695"/>
    <w:rsid w:val="007D1A68"/>
    <w:rsid w:val="007F1871"/>
    <w:rsid w:val="007F6601"/>
    <w:rsid w:val="007F6D83"/>
    <w:rsid w:val="00815576"/>
    <w:rsid w:val="00815D9E"/>
    <w:rsid w:val="00833734"/>
    <w:rsid w:val="0083377A"/>
    <w:rsid w:val="008648E6"/>
    <w:rsid w:val="0087305C"/>
    <w:rsid w:val="00884BBC"/>
    <w:rsid w:val="0089088D"/>
    <w:rsid w:val="008B7CA0"/>
    <w:rsid w:val="008F5C41"/>
    <w:rsid w:val="00920488"/>
    <w:rsid w:val="00925EB3"/>
    <w:rsid w:val="009354FA"/>
    <w:rsid w:val="00942E4A"/>
    <w:rsid w:val="00945783"/>
    <w:rsid w:val="00946D8C"/>
    <w:rsid w:val="00980AF6"/>
    <w:rsid w:val="009947C5"/>
    <w:rsid w:val="009A3B7A"/>
    <w:rsid w:val="009D5519"/>
    <w:rsid w:val="009D621C"/>
    <w:rsid w:val="009D703E"/>
    <w:rsid w:val="00A16455"/>
    <w:rsid w:val="00A40E0D"/>
    <w:rsid w:val="00A4683A"/>
    <w:rsid w:val="00A52F41"/>
    <w:rsid w:val="00A649AA"/>
    <w:rsid w:val="00A666D9"/>
    <w:rsid w:val="00A97680"/>
    <w:rsid w:val="00AA31B8"/>
    <w:rsid w:val="00AA6A68"/>
    <w:rsid w:val="00AB0D9E"/>
    <w:rsid w:val="00AB5743"/>
    <w:rsid w:val="00AB7E0C"/>
    <w:rsid w:val="00AC7CAF"/>
    <w:rsid w:val="00AD7350"/>
    <w:rsid w:val="00AE1AAB"/>
    <w:rsid w:val="00AF378D"/>
    <w:rsid w:val="00B019B5"/>
    <w:rsid w:val="00B144F5"/>
    <w:rsid w:val="00B17B0D"/>
    <w:rsid w:val="00B4194A"/>
    <w:rsid w:val="00B617CA"/>
    <w:rsid w:val="00B63486"/>
    <w:rsid w:val="00B63C00"/>
    <w:rsid w:val="00B768D2"/>
    <w:rsid w:val="00B80FE3"/>
    <w:rsid w:val="00B87208"/>
    <w:rsid w:val="00BA6AF8"/>
    <w:rsid w:val="00BD0765"/>
    <w:rsid w:val="00BD478E"/>
    <w:rsid w:val="00C01D6D"/>
    <w:rsid w:val="00C30748"/>
    <w:rsid w:val="00C32FA2"/>
    <w:rsid w:val="00C4486C"/>
    <w:rsid w:val="00C46668"/>
    <w:rsid w:val="00C46BC8"/>
    <w:rsid w:val="00C478C6"/>
    <w:rsid w:val="00C512A9"/>
    <w:rsid w:val="00C537A2"/>
    <w:rsid w:val="00C843E1"/>
    <w:rsid w:val="00CB2882"/>
    <w:rsid w:val="00CB57A1"/>
    <w:rsid w:val="00CC139D"/>
    <w:rsid w:val="00CD2D35"/>
    <w:rsid w:val="00CD2F14"/>
    <w:rsid w:val="00CE653D"/>
    <w:rsid w:val="00CF14D1"/>
    <w:rsid w:val="00D02ECE"/>
    <w:rsid w:val="00D24777"/>
    <w:rsid w:val="00D31FE4"/>
    <w:rsid w:val="00D37A70"/>
    <w:rsid w:val="00D52C18"/>
    <w:rsid w:val="00D723D1"/>
    <w:rsid w:val="00D77434"/>
    <w:rsid w:val="00D964B0"/>
    <w:rsid w:val="00DA3B5D"/>
    <w:rsid w:val="00DB4454"/>
    <w:rsid w:val="00DB6636"/>
    <w:rsid w:val="00DB7791"/>
    <w:rsid w:val="00DD0C0F"/>
    <w:rsid w:val="00DE0B61"/>
    <w:rsid w:val="00DE42B7"/>
    <w:rsid w:val="00E112FE"/>
    <w:rsid w:val="00E25DF0"/>
    <w:rsid w:val="00E45530"/>
    <w:rsid w:val="00E4616D"/>
    <w:rsid w:val="00E577C6"/>
    <w:rsid w:val="00E72D18"/>
    <w:rsid w:val="00E834CF"/>
    <w:rsid w:val="00E85A7B"/>
    <w:rsid w:val="00E905F4"/>
    <w:rsid w:val="00E9376C"/>
    <w:rsid w:val="00EA31AE"/>
    <w:rsid w:val="00EA6C84"/>
    <w:rsid w:val="00EC2560"/>
    <w:rsid w:val="00EE3C74"/>
    <w:rsid w:val="00EE3E78"/>
    <w:rsid w:val="00F1363A"/>
    <w:rsid w:val="00F46FB3"/>
    <w:rsid w:val="00F51A50"/>
    <w:rsid w:val="00F532DF"/>
    <w:rsid w:val="00F63B63"/>
    <w:rsid w:val="00F65147"/>
    <w:rsid w:val="00F74E6E"/>
    <w:rsid w:val="00F91468"/>
    <w:rsid w:val="00FB261B"/>
    <w:rsid w:val="00FF1757"/>
    <w:rsid w:val="00FF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2F548F"/>
  <w15:chartTrackingRefBased/>
  <w15:docId w15:val="{E38DDAB2-56BF-432F-AACD-37F12F64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6A5"/>
    <w:pPr>
      <w:spacing w:before="120" w:after="120" w:line="276" w:lineRule="auto"/>
    </w:pPr>
    <w:rPr>
      <w:rFonts w:ascii="Calibri" w:hAnsi="Calibri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5AC"/>
    <w:pPr>
      <w:keepNext/>
      <w:keepLines/>
      <w:numPr>
        <w:numId w:val="2"/>
      </w:numPr>
      <w:spacing w:before="240" w:after="0"/>
      <w:ind w:hanging="36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215AC"/>
    <w:pPr>
      <w:spacing w:before="100" w:beforeAutospacing="1" w:after="100" w:afterAutospacing="1"/>
      <w:outlineLvl w:val="1"/>
    </w:pPr>
    <w:rPr>
      <w:rFonts w:eastAsia="Times New Roman"/>
      <w:b/>
      <w:bCs/>
      <w:sz w:val="32"/>
      <w:szCs w:val="36"/>
      <w:lang w:eastAsia="en-AU"/>
    </w:rPr>
  </w:style>
  <w:style w:type="paragraph" w:styleId="Heading3">
    <w:name w:val="heading 3"/>
    <w:basedOn w:val="Numbered"/>
    <w:next w:val="Normal"/>
    <w:link w:val="Heading3Char"/>
    <w:uiPriority w:val="9"/>
    <w:unhideWhenUsed/>
    <w:qFormat/>
    <w:rsid w:val="004F0C0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5AC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15AC"/>
    <w:rPr>
      <w:rFonts w:ascii="Calibri" w:eastAsia="Times New Roman" w:hAnsi="Calibri" w:cs="Times New Roman"/>
      <w:b/>
      <w:bCs/>
      <w:sz w:val="32"/>
      <w:szCs w:val="36"/>
      <w:lang w:eastAsia="en-AU"/>
    </w:rPr>
  </w:style>
  <w:style w:type="character" w:customStyle="1" w:styleId="Paragragh1">
    <w:name w:val="Paragragh 1"/>
    <w:uiPriority w:val="1"/>
    <w:qFormat/>
    <w:rsid w:val="004215AC"/>
    <w:rPr>
      <w:rFonts w:asciiTheme="minorHAnsi" w:hAnsiTheme="minorHAnsi"/>
      <w:color w:val="auto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8546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libri Light" w:eastAsiaTheme="majorEastAsia" w:hAnsi="Calibri Light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5466"/>
    <w:rPr>
      <w:rFonts w:ascii="Calibri Light" w:eastAsiaTheme="majorEastAsia" w:hAnsi="Calibri Light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Numbered">
    <w:name w:val="Numbered"/>
    <w:basedOn w:val="Normal"/>
    <w:link w:val="NumberedChar"/>
    <w:qFormat/>
    <w:rsid w:val="001656A5"/>
    <w:pPr>
      <w:numPr>
        <w:numId w:val="5"/>
      </w:numPr>
      <w:ind w:left="357" w:hanging="357"/>
    </w:pPr>
  </w:style>
  <w:style w:type="character" w:customStyle="1" w:styleId="NumberedChar">
    <w:name w:val="Numbered Char"/>
    <w:basedOn w:val="DefaultParagraphFont"/>
    <w:link w:val="Numbered"/>
    <w:rsid w:val="001656A5"/>
    <w:rPr>
      <w:rFonts w:ascii="Calibri" w:eastAsia="Calibri" w:hAnsi="Calibri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1656A5"/>
    <w:rPr>
      <w:rFonts w:asciiTheme="minorHAnsi" w:hAnsiTheme="minorHAnsi"/>
      <w:color w:val="0563C1" w:themeColor="hyperlink"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29B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9B4"/>
    <w:rPr>
      <w:rFonts w:ascii="Calibri" w:hAnsi="Calibri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329B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9B4"/>
    <w:rPr>
      <w:rFonts w:ascii="Calibri" w:hAnsi="Calibri" w:cs="Times New Roman"/>
      <w:szCs w:val="24"/>
    </w:rPr>
  </w:style>
  <w:style w:type="paragraph" w:styleId="ListParagraph">
    <w:name w:val="List Paragraph"/>
    <w:basedOn w:val="Normal"/>
    <w:uiPriority w:val="34"/>
    <w:qFormat/>
    <w:rsid w:val="0022087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F0C0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F0C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F1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4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4D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4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4D1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age@asbestossafety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D978B-9536-43C7-8138-672F27CE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LLOYD,Tamsin</dc:creator>
  <cp:keywords/>
  <dc:description/>
  <cp:lastModifiedBy>MCARDLE,Shane</cp:lastModifiedBy>
  <cp:revision>209</cp:revision>
  <cp:lastPrinted>2022-02-15T22:30:00Z</cp:lastPrinted>
  <dcterms:created xsi:type="dcterms:W3CDTF">2022-01-30T23:57:00Z</dcterms:created>
  <dcterms:modified xsi:type="dcterms:W3CDTF">2022-02-22T23:49:00Z</dcterms:modified>
</cp:coreProperties>
</file>