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4397" w14:textId="44E2B061" w:rsidR="001532C0" w:rsidRPr="001532C0" w:rsidRDefault="006362BB" w:rsidP="001532C0">
      <w:pPr>
        <w:jc w:val="left"/>
        <w:rPr>
          <w:rFonts w:ascii="Aptos" w:hAnsi="Aptos"/>
          <w:sz w:val="22"/>
          <w:szCs w:val="22"/>
        </w:rPr>
      </w:pPr>
      <w:r w:rsidRPr="00DC4AB7">
        <w:rPr>
          <w:rFonts w:ascii="Aptos" w:hAnsi="Aptos"/>
          <w:b/>
          <w:sz w:val="32"/>
          <w:szCs w:val="32"/>
        </w:rPr>
        <w:t>Managing Australia’s asbestos legacy - Priority risks</w:t>
      </w:r>
      <w:r w:rsidR="00690EA6" w:rsidRPr="00DC4AB7">
        <w:rPr>
          <w:rFonts w:ascii="Aptos" w:hAnsi="Aptos"/>
          <w:b/>
          <w:sz w:val="32"/>
          <w:szCs w:val="32"/>
        </w:rPr>
        <w:br/>
      </w:r>
      <w:r w:rsidR="00690EA6" w:rsidRPr="00DC4AB7">
        <w:rPr>
          <w:rFonts w:ascii="Aptos" w:hAnsi="Aptos"/>
          <w:b/>
          <w:sz w:val="22"/>
          <w:szCs w:val="22"/>
        </w:rPr>
        <w:br/>
      </w:r>
      <w:r w:rsidR="00690EA6" w:rsidRPr="00DC4AB7">
        <w:rPr>
          <w:rFonts w:ascii="Aptos" w:hAnsi="Aptos"/>
          <w:sz w:val="22"/>
          <w:szCs w:val="22"/>
        </w:rPr>
        <w:t>[Text on screen: </w:t>
      </w:r>
      <w:r w:rsidR="00DC4AB7" w:rsidRPr="00DC4AB7">
        <w:rPr>
          <w:rFonts w:ascii="Aptos" w:hAnsi="Aptos"/>
          <w:sz w:val="21"/>
          <w:szCs w:val="21"/>
        </w:rPr>
        <w:t xml:space="preserve">Priority areas where asbestos-containing materials may present a risk in the Australian </w:t>
      </w:r>
      <w:r w:rsidR="00DC4AB7" w:rsidRPr="001532C0">
        <w:rPr>
          <w:rFonts w:ascii="Aptos" w:hAnsi="Aptos"/>
          <w:sz w:val="22"/>
          <w:szCs w:val="22"/>
        </w:rPr>
        <w:t>community</w:t>
      </w:r>
      <w:r w:rsidR="00653112">
        <w:rPr>
          <w:rFonts w:ascii="Aptos" w:hAnsi="Aptos"/>
          <w:sz w:val="22"/>
          <w:szCs w:val="22"/>
        </w:rPr>
        <w:t>.</w:t>
      </w:r>
      <w:r w:rsidR="00DC4AB7" w:rsidRPr="001532C0">
        <w:rPr>
          <w:rFonts w:ascii="Aptos" w:hAnsi="Aptos"/>
          <w:sz w:val="22"/>
          <w:szCs w:val="22"/>
        </w:rPr>
        <w:t xml:space="preserve"> – Priority Risk</w:t>
      </w:r>
      <w:r w:rsidR="00690EA6" w:rsidRPr="001532C0">
        <w:rPr>
          <w:rFonts w:ascii="Aptos" w:hAnsi="Aptos"/>
          <w:sz w:val="22"/>
          <w:szCs w:val="22"/>
        </w:rPr>
        <w:t>]</w:t>
      </w:r>
      <w:r w:rsidR="00690EA6" w:rsidRPr="001532C0">
        <w:rPr>
          <w:rFonts w:ascii="Aptos" w:hAnsi="Aptos"/>
          <w:sz w:val="22"/>
          <w:szCs w:val="22"/>
        </w:rPr>
        <w:br/>
      </w:r>
      <w:r w:rsidR="00690EA6" w:rsidRPr="001532C0">
        <w:rPr>
          <w:rFonts w:ascii="Aptos" w:hAnsi="Aptos"/>
          <w:sz w:val="22"/>
          <w:szCs w:val="22"/>
        </w:rPr>
        <w:br/>
      </w:r>
      <w:r w:rsidR="001532C0" w:rsidRPr="001532C0">
        <w:rPr>
          <w:rFonts w:ascii="Aptos" w:hAnsi="Aptos"/>
          <w:sz w:val="22"/>
          <w:szCs w:val="22"/>
        </w:rPr>
        <w:t>Australia has a legacy of asbestos containing materials that is ageing and approaching the end of its useful product life.</w:t>
      </w:r>
      <w:r w:rsidR="001532C0" w:rsidRPr="001532C0">
        <w:rPr>
          <w:rFonts w:ascii="Aptos" w:hAnsi="Aptos"/>
          <w:sz w:val="22"/>
          <w:szCs w:val="22"/>
        </w:rPr>
        <w:br/>
      </w:r>
      <w:r w:rsidR="001532C0" w:rsidRPr="001532C0">
        <w:rPr>
          <w:rFonts w:ascii="Aptos" w:hAnsi="Aptos"/>
          <w:sz w:val="22"/>
          <w:szCs w:val="22"/>
        </w:rPr>
        <w:br/>
        <w:t>It's time to identify and assess areas where asbestos is likely to be in poor condition or at risk of fibre release to prevent future asbestos related diseases.</w:t>
      </w:r>
      <w:r w:rsidR="001532C0" w:rsidRPr="001532C0">
        <w:rPr>
          <w:rFonts w:ascii="Aptos" w:hAnsi="Aptos"/>
          <w:sz w:val="22"/>
          <w:szCs w:val="22"/>
        </w:rPr>
        <w:br/>
      </w:r>
      <w:r w:rsidR="001532C0" w:rsidRPr="001532C0">
        <w:rPr>
          <w:rFonts w:ascii="Aptos" w:hAnsi="Aptos"/>
          <w:sz w:val="22"/>
          <w:szCs w:val="22"/>
        </w:rPr>
        <w:br/>
        <w:t xml:space="preserve">Homes and buildings built prior to 1990 are likely to have asbestos materials. </w:t>
      </w:r>
      <w:r w:rsidR="001532C0" w:rsidRPr="001532C0">
        <w:rPr>
          <w:rFonts w:ascii="Aptos" w:hAnsi="Aptos"/>
          <w:sz w:val="22"/>
          <w:szCs w:val="22"/>
        </w:rPr>
        <w:br/>
      </w:r>
      <w:r w:rsidR="001532C0" w:rsidRPr="001532C0">
        <w:rPr>
          <w:rFonts w:ascii="Aptos" w:hAnsi="Aptos"/>
          <w:sz w:val="22"/>
          <w:szCs w:val="22"/>
        </w:rPr>
        <w:br/>
        <w:t xml:space="preserve">Asbestos cement sheeting in homes is at risk of constant weathering, causing materials to erode and fibres to become airborne. </w:t>
      </w:r>
      <w:r w:rsidR="001532C0" w:rsidRPr="001532C0">
        <w:rPr>
          <w:rFonts w:ascii="Aptos" w:hAnsi="Aptos"/>
          <w:sz w:val="22"/>
          <w:szCs w:val="22"/>
        </w:rPr>
        <w:br/>
      </w:r>
      <w:r w:rsidR="001532C0" w:rsidRPr="001532C0">
        <w:rPr>
          <w:rFonts w:ascii="Aptos" w:hAnsi="Aptos"/>
          <w:sz w:val="22"/>
          <w:szCs w:val="22"/>
        </w:rPr>
        <w:br/>
        <w:t xml:space="preserve">With DIY home renovation becoming more popular, the risk of exposure to asbestos fibres is increasing. </w:t>
      </w:r>
      <w:r w:rsidR="001532C0" w:rsidRPr="001532C0">
        <w:rPr>
          <w:rFonts w:ascii="Aptos" w:hAnsi="Aptos"/>
          <w:sz w:val="22"/>
          <w:szCs w:val="22"/>
        </w:rPr>
        <w:br/>
      </w:r>
      <w:r w:rsidR="001532C0" w:rsidRPr="001532C0">
        <w:rPr>
          <w:rFonts w:ascii="Aptos" w:hAnsi="Aptos"/>
          <w:sz w:val="22"/>
          <w:szCs w:val="22"/>
        </w:rPr>
        <w:br/>
        <w:t>Asbestos is also found in government and commercial buildings.</w:t>
      </w:r>
      <w:r w:rsidR="001532C0" w:rsidRPr="001532C0">
        <w:rPr>
          <w:rFonts w:ascii="Aptos" w:hAnsi="Aptos"/>
          <w:sz w:val="22"/>
          <w:szCs w:val="22"/>
        </w:rPr>
        <w:br/>
      </w:r>
      <w:r w:rsidR="001532C0" w:rsidRPr="001532C0">
        <w:rPr>
          <w:rFonts w:ascii="Aptos" w:hAnsi="Aptos"/>
          <w:sz w:val="22"/>
          <w:szCs w:val="22"/>
        </w:rPr>
        <w:br/>
        <w:t>Planning for removal as part of a management strategy can avoid future costs and uncontrolled exposure.</w:t>
      </w:r>
      <w:r w:rsidR="001532C0" w:rsidRPr="001532C0">
        <w:rPr>
          <w:rFonts w:ascii="Aptos" w:hAnsi="Aptos"/>
          <w:sz w:val="22"/>
          <w:szCs w:val="22"/>
        </w:rPr>
        <w:br/>
      </w:r>
      <w:r w:rsidR="001532C0" w:rsidRPr="001532C0">
        <w:rPr>
          <w:rFonts w:ascii="Aptos" w:hAnsi="Aptos"/>
          <w:sz w:val="22"/>
          <w:szCs w:val="22"/>
        </w:rPr>
        <w:br/>
        <w:t>Research shows that asbestos in poor condition may be found in schools, hospitals and prisons due to the age of the buildings.</w:t>
      </w:r>
      <w:r w:rsidR="001532C0" w:rsidRPr="001532C0">
        <w:rPr>
          <w:rFonts w:ascii="Aptos" w:hAnsi="Aptos"/>
          <w:sz w:val="22"/>
          <w:szCs w:val="22"/>
        </w:rPr>
        <w:br/>
      </w:r>
      <w:r w:rsidR="001532C0" w:rsidRPr="001532C0">
        <w:rPr>
          <w:rFonts w:ascii="Aptos" w:hAnsi="Aptos"/>
          <w:sz w:val="22"/>
          <w:szCs w:val="22"/>
        </w:rPr>
        <w:br/>
        <w:t>Illegal burial of asbestos, demolition, fire or storm damage and former waste sites can contaminate land with asbestos.</w:t>
      </w:r>
      <w:r w:rsidR="001532C0" w:rsidRPr="001532C0">
        <w:rPr>
          <w:rFonts w:ascii="Aptos" w:hAnsi="Aptos"/>
          <w:sz w:val="22"/>
          <w:szCs w:val="22"/>
        </w:rPr>
        <w:br/>
      </w:r>
      <w:r w:rsidR="001532C0" w:rsidRPr="001532C0">
        <w:rPr>
          <w:rFonts w:ascii="Aptos" w:hAnsi="Aptos"/>
          <w:sz w:val="22"/>
          <w:szCs w:val="22"/>
        </w:rPr>
        <w:br/>
        <w:t>While importing products containing asbestos into Australia has been prohibited since 2003, vehicle parts, building materials and consumer products have been known to still contain asbestos.</w:t>
      </w:r>
      <w:r w:rsidR="001532C0" w:rsidRPr="001532C0">
        <w:rPr>
          <w:rFonts w:ascii="Aptos" w:hAnsi="Aptos"/>
          <w:sz w:val="22"/>
          <w:szCs w:val="22"/>
        </w:rPr>
        <w:br/>
      </w:r>
      <w:r w:rsidR="001532C0" w:rsidRPr="001532C0">
        <w:rPr>
          <w:rFonts w:ascii="Aptos" w:hAnsi="Aptos"/>
          <w:sz w:val="22"/>
          <w:szCs w:val="22"/>
        </w:rPr>
        <w:br/>
        <w:t xml:space="preserve">These identified areas should be front of mind when planning for removal and remediation in order to prevent uncontrolled exposure from damage and ageing, emergency costs and future diagnosis of asbestos related diseases. </w:t>
      </w:r>
      <w:r w:rsidR="001532C0" w:rsidRPr="001532C0">
        <w:rPr>
          <w:rFonts w:ascii="Aptos" w:hAnsi="Aptos"/>
          <w:sz w:val="22"/>
          <w:szCs w:val="22"/>
        </w:rPr>
        <w:br/>
      </w:r>
      <w:r w:rsidR="001532C0" w:rsidRPr="001532C0">
        <w:rPr>
          <w:rFonts w:ascii="Aptos" w:hAnsi="Aptos"/>
          <w:sz w:val="22"/>
          <w:szCs w:val="22"/>
        </w:rPr>
        <w:br/>
        <w:t xml:space="preserve">For more information, visit </w:t>
      </w:r>
      <w:hyperlink r:id="rId11" w:history="1">
        <w:r w:rsidR="00F60366" w:rsidRPr="00F60366">
          <w:rPr>
            <w:rStyle w:val="Hyperlink"/>
            <w:rFonts w:ascii="Aptos" w:hAnsi="Aptos"/>
            <w:sz w:val="22"/>
            <w:szCs w:val="22"/>
          </w:rPr>
          <w:t>www.asbestossafety.gov.au</w:t>
        </w:r>
      </w:hyperlink>
      <w:r w:rsidR="001532C0" w:rsidRPr="001532C0">
        <w:rPr>
          <w:rFonts w:ascii="Aptos" w:hAnsi="Aptos"/>
          <w:sz w:val="22"/>
          <w:szCs w:val="22"/>
        </w:rPr>
        <w:t>.</w:t>
      </w:r>
    </w:p>
    <w:p w14:paraId="5798AA22" w14:textId="6DCD6DD6" w:rsidR="001532C0" w:rsidRPr="001532C0" w:rsidRDefault="00C81E05" w:rsidP="001532C0">
      <w:pPr>
        <w:jc w:val="left"/>
        <w:rPr>
          <w:rFonts w:ascii="Aptos" w:hAnsi="Aptos"/>
          <w:sz w:val="22"/>
          <w:szCs w:val="22"/>
        </w:rPr>
      </w:pPr>
      <w:r w:rsidRPr="00DC4AB7">
        <w:rPr>
          <w:rFonts w:ascii="Aptos" w:hAnsi="Aptos"/>
          <w:sz w:val="22"/>
          <w:szCs w:val="22"/>
        </w:rPr>
        <w:t>[Text on screen: </w:t>
      </w:r>
      <w:r w:rsidR="001532C0" w:rsidRPr="001532C0">
        <w:rPr>
          <w:rFonts w:ascii="Aptos" w:hAnsi="Aptos"/>
          <w:sz w:val="22"/>
          <w:szCs w:val="22"/>
        </w:rPr>
        <w:t xml:space="preserve">TO VIEW THE FULL PRIORITY RISK AREAS FACT SHEET VISIT: </w:t>
      </w:r>
      <w:hyperlink r:id="rId12" w:history="1">
        <w:r w:rsidR="001532C0" w:rsidRPr="00BE3D1E">
          <w:rPr>
            <w:rStyle w:val="Hyperlink"/>
            <w:rFonts w:ascii="Aptos" w:hAnsi="Aptos"/>
            <w:sz w:val="22"/>
            <w:szCs w:val="22"/>
          </w:rPr>
          <w:t>WWW.ASBESTOSAFETY.GOV.AU</w:t>
        </w:r>
      </w:hyperlink>
      <w:r w:rsidR="001D46AF" w:rsidRPr="001532C0">
        <w:rPr>
          <w:rFonts w:ascii="Aptos" w:hAnsi="Aptos"/>
          <w:sz w:val="22"/>
          <w:szCs w:val="22"/>
        </w:rPr>
        <w:t>]</w:t>
      </w:r>
    </w:p>
    <w:p w14:paraId="093601C6" w14:textId="4C5313EE" w:rsidR="001D46AF" w:rsidRPr="00DC4AB7" w:rsidRDefault="00690EA6" w:rsidP="001D46AF">
      <w:pPr>
        <w:jc w:val="left"/>
        <w:rPr>
          <w:rFonts w:ascii="Aptos" w:hAnsi="Aptos" w:cstheme="minorHAnsi"/>
          <w:sz w:val="22"/>
          <w:szCs w:val="22"/>
        </w:rPr>
      </w:pPr>
      <w:r w:rsidRPr="00DC4AB7">
        <w:rPr>
          <w:rFonts w:ascii="Aptos" w:hAnsi="Aptos"/>
          <w:sz w:val="22"/>
          <w:szCs w:val="22"/>
        </w:rPr>
        <w:br/>
        <w:t>[Music]</w:t>
      </w:r>
      <w:r w:rsidRPr="00DC4AB7">
        <w:rPr>
          <w:rFonts w:ascii="Aptos" w:hAnsi="Aptos"/>
          <w:sz w:val="22"/>
          <w:szCs w:val="22"/>
        </w:rPr>
        <w:br/>
      </w:r>
      <w:r w:rsidRPr="00DC4AB7">
        <w:rPr>
          <w:rFonts w:ascii="Aptos" w:hAnsi="Aptos"/>
          <w:sz w:val="22"/>
          <w:szCs w:val="22"/>
        </w:rPr>
        <w:br/>
      </w:r>
    </w:p>
    <w:p w14:paraId="7AE7C102" w14:textId="57C915AE" w:rsidR="00FE3151" w:rsidRPr="00DC4AB7" w:rsidRDefault="00FE3151" w:rsidP="00AE2F4F">
      <w:pPr>
        <w:jc w:val="left"/>
        <w:rPr>
          <w:rFonts w:ascii="Aptos" w:hAnsi="Aptos" w:cstheme="minorHAnsi"/>
          <w:sz w:val="22"/>
          <w:szCs w:val="22"/>
        </w:rPr>
      </w:pPr>
    </w:p>
    <w:sectPr w:rsidR="00FE3151" w:rsidRPr="00DC4AB7" w:rsidSect="00EB4847">
      <w:headerReference w:type="default" r:id="rId13"/>
      <w:headerReference w:type="first" r:id="rId14"/>
      <w:type w:val="continuous"/>
      <w:pgSz w:w="11906" w:h="16838"/>
      <w:pgMar w:top="900" w:right="991" w:bottom="851" w:left="1440" w:header="709" w:footer="34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5A9E" w14:textId="77777777" w:rsidR="00DF15E3" w:rsidRDefault="00DF15E3">
      <w:r>
        <w:separator/>
      </w:r>
    </w:p>
  </w:endnote>
  <w:endnote w:type="continuationSeparator" w:id="0">
    <w:p w14:paraId="3318A177" w14:textId="77777777" w:rsidR="00DF15E3" w:rsidRDefault="00DF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D1B2" w14:textId="77777777" w:rsidR="00DF15E3" w:rsidRDefault="00DF15E3">
      <w:r>
        <w:separator/>
      </w:r>
    </w:p>
  </w:footnote>
  <w:footnote w:type="continuationSeparator" w:id="0">
    <w:p w14:paraId="28365992" w14:textId="77777777" w:rsidR="00DF15E3" w:rsidRDefault="00DF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356644"/>
      <w:docPartObj>
        <w:docPartGallery w:val="Page Numbers (Top of Page)"/>
        <w:docPartUnique/>
      </w:docPartObj>
    </w:sdtPr>
    <w:sdtEndPr/>
    <w:sdtContent>
      <w:p w14:paraId="197E104A" w14:textId="48B369B2" w:rsidR="009E3AD6" w:rsidRPr="0034477B" w:rsidRDefault="009E3AD6" w:rsidP="0034477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00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009D">
          <w:rPr>
            <w:b/>
            <w:bCs/>
            <w:noProof/>
          </w:rPr>
          <w:t>3</w:t>
        </w:r>
        <w:r>
          <w:rPr>
            <w:b/>
            <w:bCs/>
            <w:sz w:val="24"/>
            <w:szCs w:val="24"/>
          </w:rPr>
          <w:fldChar w:fldCharType="end"/>
        </w:r>
        <w: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34B" w14:textId="149260EA" w:rsidR="009E3AD6" w:rsidRDefault="00A006A4" w:rsidP="0034477B">
    <w:pPr>
      <w:pStyle w:val="Header"/>
      <w:jc w:val="right"/>
      <w:rPr>
        <w:sz w:val="28"/>
        <w:szCs w:val="28"/>
        <w:lang w:val="en-US"/>
      </w:rPr>
    </w:pPr>
    <w:r>
      <w:rPr>
        <w:sz w:val="28"/>
        <w:szCs w:val="28"/>
        <w:lang w:val="en-US"/>
      </w:rPr>
      <w:t xml:space="preserve">VIDEO </w:t>
    </w:r>
    <w:r w:rsidR="009E3AD6">
      <w:rPr>
        <w:sz w:val="28"/>
        <w:szCs w:val="28"/>
        <w:lang w:val="en-US"/>
      </w:rPr>
      <w:t>TRANSCRIPT</w:t>
    </w:r>
  </w:p>
  <w:p w14:paraId="675E2499" w14:textId="37B3D066" w:rsidR="009E3AD6" w:rsidRPr="0034477B" w:rsidRDefault="009E3AD6" w:rsidP="0034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981"/>
    <w:multiLevelType w:val="multilevel"/>
    <w:tmpl w:val="09E6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3989"/>
    <w:multiLevelType w:val="hybridMultilevel"/>
    <w:tmpl w:val="22F0B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420FB9"/>
    <w:multiLevelType w:val="hybridMultilevel"/>
    <w:tmpl w:val="C518C4D6"/>
    <w:lvl w:ilvl="0" w:tplc="0C090001">
      <w:start w:val="1"/>
      <w:numFmt w:val="bullet"/>
      <w:lvlText w:val=""/>
      <w:lvlJc w:val="left"/>
      <w:pPr>
        <w:ind w:left="2339" w:hanging="360"/>
      </w:pPr>
      <w:rPr>
        <w:rFonts w:ascii="Symbol" w:hAnsi="Symbol" w:hint="default"/>
      </w:rPr>
    </w:lvl>
    <w:lvl w:ilvl="1" w:tplc="0C090003" w:tentative="1">
      <w:start w:val="1"/>
      <w:numFmt w:val="bullet"/>
      <w:lvlText w:val="o"/>
      <w:lvlJc w:val="left"/>
      <w:pPr>
        <w:ind w:left="3059" w:hanging="360"/>
      </w:pPr>
      <w:rPr>
        <w:rFonts w:ascii="Courier New" w:hAnsi="Courier New" w:cs="Courier New" w:hint="default"/>
      </w:rPr>
    </w:lvl>
    <w:lvl w:ilvl="2" w:tplc="0C090005" w:tentative="1">
      <w:start w:val="1"/>
      <w:numFmt w:val="bullet"/>
      <w:lvlText w:val=""/>
      <w:lvlJc w:val="left"/>
      <w:pPr>
        <w:ind w:left="3779" w:hanging="360"/>
      </w:pPr>
      <w:rPr>
        <w:rFonts w:ascii="Wingdings" w:hAnsi="Wingdings" w:hint="default"/>
      </w:rPr>
    </w:lvl>
    <w:lvl w:ilvl="3" w:tplc="0C090001" w:tentative="1">
      <w:start w:val="1"/>
      <w:numFmt w:val="bullet"/>
      <w:lvlText w:val=""/>
      <w:lvlJc w:val="left"/>
      <w:pPr>
        <w:ind w:left="4499" w:hanging="360"/>
      </w:pPr>
      <w:rPr>
        <w:rFonts w:ascii="Symbol" w:hAnsi="Symbol" w:hint="default"/>
      </w:rPr>
    </w:lvl>
    <w:lvl w:ilvl="4" w:tplc="0C090003" w:tentative="1">
      <w:start w:val="1"/>
      <w:numFmt w:val="bullet"/>
      <w:lvlText w:val="o"/>
      <w:lvlJc w:val="left"/>
      <w:pPr>
        <w:ind w:left="5219" w:hanging="360"/>
      </w:pPr>
      <w:rPr>
        <w:rFonts w:ascii="Courier New" w:hAnsi="Courier New" w:cs="Courier New" w:hint="default"/>
      </w:rPr>
    </w:lvl>
    <w:lvl w:ilvl="5" w:tplc="0C090005" w:tentative="1">
      <w:start w:val="1"/>
      <w:numFmt w:val="bullet"/>
      <w:lvlText w:val=""/>
      <w:lvlJc w:val="left"/>
      <w:pPr>
        <w:ind w:left="5939" w:hanging="360"/>
      </w:pPr>
      <w:rPr>
        <w:rFonts w:ascii="Wingdings" w:hAnsi="Wingdings" w:hint="default"/>
      </w:rPr>
    </w:lvl>
    <w:lvl w:ilvl="6" w:tplc="0C090001" w:tentative="1">
      <w:start w:val="1"/>
      <w:numFmt w:val="bullet"/>
      <w:lvlText w:val=""/>
      <w:lvlJc w:val="left"/>
      <w:pPr>
        <w:ind w:left="6659" w:hanging="360"/>
      </w:pPr>
      <w:rPr>
        <w:rFonts w:ascii="Symbol" w:hAnsi="Symbol" w:hint="default"/>
      </w:rPr>
    </w:lvl>
    <w:lvl w:ilvl="7" w:tplc="0C090003" w:tentative="1">
      <w:start w:val="1"/>
      <w:numFmt w:val="bullet"/>
      <w:lvlText w:val="o"/>
      <w:lvlJc w:val="left"/>
      <w:pPr>
        <w:ind w:left="7379" w:hanging="360"/>
      </w:pPr>
      <w:rPr>
        <w:rFonts w:ascii="Courier New" w:hAnsi="Courier New" w:cs="Courier New" w:hint="default"/>
      </w:rPr>
    </w:lvl>
    <w:lvl w:ilvl="8" w:tplc="0C090005" w:tentative="1">
      <w:start w:val="1"/>
      <w:numFmt w:val="bullet"/>
      <w:lvlText w:val=""/>
      <w:lvlJc w:val="left"/>
      <w:pPr>
        <w:ind w:left="8099" w:hanging="360"/>
      </w:pPr>
      <w:rPr>
        <w:rFonts w:ascii="Wingdings" w:hAnsi="Wingdings" w:hint="default"/>
      </w:rPr>
    </w:lvl>
  </w:abstractNum>
  <w:abstractNum w:abstractNumId="4"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694578737">
    <w:abstractNumId w:val="4"/>
  </w:num>
  <w:num w:numId="2" w16cid:durableId="433478434">
    <w:abstractNumId w:val="2"/>
  </w:num>
  <w:num w:numId="3" w16cid:durableId="996304102">
    <w:abstractNumId w:val="1"/>
  </w:num>
  <w:num w:numId="4" w16cid:durableId="1616211766">
    <w:abstractNumId w:val="3"/>
  </w:num>
  <w:num w:numId="5" w16cid:durableId="1361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D3"/>
    <w:rsid w:val="000007E0"/>
    <w:rsid w:val="000015D7"/>
    <w:rsid w:val="000025F9"/>
    <w:rsid w:val="000101AB"/>
    <w:rsid w:val="00011776"/>
    <w:rsid w:val="000141F1"/>
    <w:rsid w:val="00014C79"/>
    <w:rsid w:val="0001697B"/>
    <w:rsid w:val="00017691"/>
    <w:rsid w:val="000214A2"/>
    <w:rsid w:val="00021710"/>
    <w:rsid w:val="00021876"/>
    <w:rsid w:val="0002246E"/>
    <w:rsid w:val="00022C77"/>
    <w:rsid w:val="00024969"/>
    <w:rsid w:val="000275A4"/>
    <w:rsid w:val="00027835"/>
    <w:rsid w:val="00027F25"/>
    <w:rsid w:val="0003173B"/>
    <w:rsid w:val="00032977"/>
    <w:rsid w:val="0003397D"/>
    <w:rsid w:val="00034948"/>
    <w:rsid w:val="000361E6"/>
    <w:rsid w:val="00037134"/>
    <w:rsid w:val="00040D42"/>
    <w:rsid w:val="00043280"/>
    <w:rsid w:val="00043447"/>
    <w:rsid w:val="00044AAB"/>
    <w:rsid w:val="00045A00"/>
    <w:rsid w:val="00046D64"/>
    <w:rsid w:val="00047BE3"/>
    <w:rsid w:val="00050407"/>
    <w:rsid w:val="0005301F"/>
    <w:rsid w:val="000551B3"/>
    <w:rsid w:val="0005658E"/>
    <w:rsid w:val="000572CC"/>
    <w:rsid w:val="0006090C"/>
    <w:rsid w:val="00062277"/>
    <w:rsid w:val="0006346F"/>
    <w:rsid w:val="000665BC"/>
    <w:rsid w:val="00067DC1"/>
    <w:rsid w:val="000705EA"/>
    <w:rsid w:val="00070F28"/>
    <w:rsid w:val="000713F1"/>
    <w:rsid w:val="0007243E"/>
    <w:rsid w:val="0007411E"/>
    <w:rsid w:val="000764A3"/>
    <w:rsid w:val="00076CAC"/>
    <w:rsid w:val="000800A6"/>
    <w:rsid w:val="00083554"/>
    <w:rsid w:val="00086805"/>
    <w:rsid w:val="000905FD"/>
    <w:rsid w:val="000916F7"/>
    <w:rsid w:val="00091AD1"/>
    <w:rsid w:val="00091B36"/>
    <w:rsid w:val="00092B00"/>
    <w:rsid w:val="00093CEB"/>
    <w:rsid w:val="00094726"/>
    <w:rsid w:val="000A29EE"/>
    <w:rsid w:val="000A2C6D"/>
    <w:rsid w:val="000A4CEB"/>
    <w:rsid w:val="000B1D82"/>
    <w:rsid w:val="000B1E43"/>
    <w:rsid w:val="000B1EF1"/>
    <w:rsid w:val="000B22E5"/>
    <w:rsid w:val="000B2BE6"/>
    <w:rsid w:val="000B33D3"/>
    <w:rsid w:val="000B4DC1"/>
    <w:rsid w:val="000B63D9"/>
    <w:rsid w:val="000B6413"/>
    <w:rsid w:val="000B719A"/>
    <w:rsid w:val="000C0B56"/>
    <w:rsid w:val="000C10BB"/>
    <w:rsid w:val="000C4AC7"/>
    <w:rsid w:val="000C4EC6"/>
    <w:rsid w:val="000C514D"/>
    <w:rsid w:val="000C56E9"/>
    <w:rsid w:val="000C6453"/>
    <w:rsid w:val="000C6DF7"/>
    <w:rsid w:val="000D2793"/>
    <w:rsid w:val="000D2879"/>
    <w:rsid w:val="000D436F"/>
    <w:rsid w:val="000D4B38"/>
    <w:rsid w:val="000D6CE1"/>
    <w:rsid w:val="000E0973"/>
    <w:rsid w:val="000E0FDA"/>
    <w:rsid w:val="000E10F0"/>
    <w:rsid w:val="000E17EA"/>
    <w:rsid w:val="000E193C"/>
    <w:rsid w:val="000E369E"/>
    <w:rsid w:val="000E3950"/>
    <w:rsid w:val="000E7075"/>
    <w:rsid w:val="000F0F76"/>
    <w:rsid w:val="000F21F5"/>
    <w:rsid w:val="000F23C5"/>
    <w:rsid w:val="000F279A"/>
    <w:rsid w:val="000F38B1"/>
    <w:rsid w:val="000F3A28"/>
    <w:rsid w:val="000F3DDE"/>
    <w:rsid w:val="000F472C"/>
    <w:rsid w:val="000F5092"/>
    <w:rsid w:val="000F57C0"/>
    <w:rsid w:val="000F6997"/>
    <w:rsid w:val="000F7974"/>
    <w:rsid w:val="00100E3B"/>
    <w:rsid w:val="001033F3"/>
    <w:rsid w:val="001057F5"/>
    <w:rsid w:val="0010720F"/>
    <w:rsid w:val="001077FA"/>
    <w:rsid w:val="0011067B"/>
    <w:rsid w:val="001136E9"/>
    <w:rsid w:val="001142F5"/>
    <w:rsid w:val="00115977"/>
    <w:rsid w:val="00122269"/>
    <w:rsid w:val="001227C2"/>
    <w:rsid w:val="00124559"/>
    <w:rsid w:val="00126D2D"/>
    <w:rsid w:val="00127C24"/>
    <w:rsid w:val="001324E1"/>
    <w:rsid w:val="00136C59"/>
    <w:rsid w:val="00140AB6"/>
    <w:rsid w:val="00140EC8"/>
    <w:rsid w:val="00142C37"/>
    <w:rsid w:val="0014309D"/>
    <w:rsid w:val="0014458C"/>
    <w:rsid w:val="00145138"/>
    <w:rsid w:val="001467CF"/>
    <w:rsid w:val="00146C27"/>
    <w:rsid w:val="00146C35"/>
    <w:rsid w:val="00146E9E"/>
    <w:rsid w:val="001471DE"/>
    <w:rsid w:val="001511A7"/>
    <w:rsid w:val="00151392"/>
    <w:rsid w:val="001532C0"/>
    <w:rsid w:val="0015339D"/>
    <w:rsid w:val="001565A6"/>
    <w:rsid w:val="0015674B"/>
    <w:rsid w:val="0016083C"/>
    <w:rsid w:val="00161824"/>
    <w:rsid w:val="00162DD5"/>
    <w:rsid w:val="001644D5"/>
    <w:rsid w:val="001733AA"/>
    <w:rsid w:val="0017344E"/>
    <w:rsid w:val="0017536A"/>
    <w:rsid w:val="0017617A"/>
    <w:rsid w:val="001767F2"/>
    <w:rsid w:val="00176BAE"/>
    <w:rsid w:val="0017766C"/>
    <w:rsid w:val="001821A3"/>
    <w:rsid w:val="0018273F"/>
    <w:rsid w:val="00184832"/>
    <w:rsid w:val="00185719"/>
    <w:rsid w:val="00185787"/>
    <w:rsid w:val="00186B04"/>
    <w:rsid w:val="00187C77"/>
    <w:rsid w:val="001912A4"/>
    <w:rsid w:val="00191B49"/>
    <w:rsid w:val="0019272E"/>
    <w:rsid w:val="0019717E"/>
    <w:rsid w:val="0019749F"/>
    <w:rsid w:val="001976CE"/>
    <w:rsid w:val="001A7860"/>
    <w:rsid w:val="001A7863"/>
    <w:rsid w:val="001B10BE"/>
    <w:rsid w:val="001B23E7"/>
    <w:rsid w:val="001B3EB0"/>
    <w:rsid w:val="001B480D"/>
    <w:rsid w:val="001C09C8"/>
    <w:rsid w:val="001C1534"/>
    <w:rsid w:val="001C6EBE"/>
    <w:rsid w:val="001D0B66"/>
    <w:rsid w:val="001D2C93"/>
    <w:rsid w:val="001D2FCB"/>
    <w:rsid w:val="001D2FF0"/>
    <w:rsid w:val="001D46AF"/>
    <w:rsid w:val="001D692F"/>
    <w:rsid w:val="001D7466"/>
    <w:rsid w:val="001D763A"/>
    <w:rsid w:val="001E0C4C"/>
    <w:rsid w:val="001E1210"/>
    <w:rsid w:val="001E1761"/>
    <w:rsid w:val="001E1D16"/>
    <w:rsid w:val="001E3C89"/>
    <w:rsid w:val="001E4683"/>
    <w:rsid w:val="001E4806"/>
    <w:rsid w:val="001E5F2D"/>
    <w:rsid w:val="001E69D7"/>
    <w:rsid w:val="001E6CDE"/>
    <w:rsid w:val="001E6D49"/>
    <w:rsid w:val="001E7409"/>
    <w:rsid w:val="001F2043"/>
    <w:rsid w:val="001F3112"/>
    <w:rsid w:val="001F3EE8"/>
    <w:rsid w:val="001F40EC"/>
    <w:rsid w:val="001F4B8D"/>
    <w:rsid w:val="00204BB9"/>
    <w:rsid w:val="002060EE"/>
    <w:rsid w:val="002075BC"/>
    <w:rsid w:val="00210304"/>
    <w:rsid w:val="002106E6"/>
    <w:rsid w:val="002115F7"/>
    <w:rsid w:val="00211CA9"/>
    <w:rsid w:val="00212C30"/>
    <w:rsid w:val="00216C0D"/>
    <w:rsid w:val="00217E49"/>
    <w:rsid w:val="002205C4"/>
    <w:rsid w:val="002217A7"/>
    <w:rsid w:val="0022627B"/>
    <w:rsid w:val="002263D3"/>
    <w:rsid w:val="00231123"/>
    <w:rsid w:val="00231916"/>
    <w:rsid w:val="00231AF9"/>
    <w:rsid w:val="00231BD2"/>
    <w:rsid w:val="0023286A"/>
    <w:rsid w:val="00232B3C"/>
    <w:rsid w:val="00232C12"/>
    <w:rsid w:val="00234912"/>
    <w:rsid w:val="002448B9"/>
    <w:rsid w:val="0025006C"/>
    <w:rsid w:val="00251F9D"/>
    <w:rsid w:val="00252451"/>
    <w:rsid w:val="00253265"/>
    <w:rsid w:val="002532B6"/>
    <w:rsid w:val="0025430E"/>
    <w:rsid w:val="00254425"/>
    <w:rsid w:val="002601B1"/>
    <w:rsid w:val="002603D4"/>
    <w:rsid w:val="00263EF6"/>
    <w:rsid w:val="002647C6"/>
    <w:rsid w:val="00265453"/>
    <w:rsid w:val="00266283"/>
    <w:rsid w:val="00266F8F"/>
    <w:rsid w:val="00267657"/>
    <w:rsid w:val="00270C13"/>
    <w:rsid w:val="00270CD6"/>
    <w:rsid w:val="002727DA"/>
    <w:rsid w:val="002744D3"/>
    <w:rsid w:val="002748F1"/>
    <w:rsid w:val="00276556"/>
    <w:rsid w:val="002775A4"/>
    <w:rsid w:val="00280969"/>
    <w:rsid w:val="00280BB5"/>
    <w:rsid w:val="002825B6"/>
    <w:rsid w:val="00285B42"/>
    <w:rsid w:val="00292EAC"/>
    <w:rsid w:val="00294625"/>
    <w:rsid w:val="00296131"/>
    <w:rsid w:val="00296803"/>
    <w:rsid w:val="002A33AA"/>
    <w:rsid w:val="002A649A"/>
    <w:rsid w:val="002B0482"/>
    <w:rsid w:val="002B0F1C"/>
    <w:rsid w:val="002B6926"/>
    <w:rsid w:val="002B7FA4"/>
    <w:rsid w:val="002C07AF"/>
    <w:rsid w:val="002C0D55"/>
    <w:rsid w:val="002C367D"/>
    <w:rsid w:val="002C3808"/>
    <w:rsid w:val="002C45FB"/>
    <w:rsid w:val="002C48DB"/>
    <w:rsid w:val="002C641F"/>
    <w:rsid w:val="002C6AE8"/>
    <w:rsid w:val="002C7338"/>
    <w:rsid w:val="002C7649"/>
    <w:rsid w:val="002D0EDA"/>
    <w:rsid w:val="002D1699"/>
    <w:rsid w:val="002D2B05"/>
    <w:rsid w:val="002E16EC"/>
    <w:rsid w:val="002E1730"/>
    <w:rsid w:val="002E192D"/>
    <w:rsid w:val="002E306B"/>
    <w:rsid w:val="002E5F34"/>
    <w:rsid w:val="002E7A59"/>
    <w:rsid w:val="002E7C69"/>
    <w:rsid w:val="002F1038"/>
    <w:rsid w:val="002F2926"/>
    <w:rsid w:val="002F333F"/>
    <w:rsid w:val="002F44B7"/>
    <w:rsid w:val="002F5266"/>
    <w:rsid w:val="002F53E6"/>
    <w:rsid w:val="002F5757"/>
    <w:rsid w:val="002F7543"/>
    <w:rsid w:val="002F7829"/>
    <w:rsid w:val="00301178"/>
    <w:rsid w:val="003012F7"/>
    <w:rsid w:val="00302564"/>
    <w:rsid w:val="00305CD9"/>
    <w:rsid w:val="0031133C"/>
    <w:rsid w:val="003126D4"/>
    <w:rsid w:val="003130C2"/>
    <w:rsid w:val="00313FA2"/>
    <w:rsid w:val="00316336"/>
    <w:rsid w:val="00316556"/>
    <w:rsid w:val="003171AC"/>
    <w:rsid w:val="00320550"/>
    <w:rsid w:val="00320646"/>
    <w:rsid w:val="003210C9"/>
    <w:rsid w:val="0032454C"/>
    <w:rsid w:val="003248E1"/>
    <w:rsid w:val="00324946"/>
    <w:rsid w:val="003263FD"/>
    <w:rsid w:val="00326FC5"/>
    <w:rsid w:val="00332880"/>
    <w:rsid w:val="00332D9D"/>
    <w:rsid w:val="00334A7D"/>
    <w:rsid w:val="00335BBD"/>
    <w:rsid w:val="00337DC6"/>
    <w:rsid w:val="0034109D"/>
    <w:rsid w:val="003416AE"/>
    <w:rsid w:val="003421F8"/>
    <w:rsid w:val="0034477B"/>
    <w:rsid w:val="003459D6"/>
    <w:rsid w:val="0034612B"/>
    <w:rsid w:val="003500DE"/>
    <w:rsid w:val="0035118C"/>
    <w:rsid w:val="00351D5B"/>
    <w:rsid w:val="00352353"/>
    <w:rsid w:val="003532B2"/>
    <w:rsid w:val="00355E0D"/>
    <w:rsid w:val="00360A65"/>
    <w:rsid w:val="00361F25"/>
    <w:rsid w:val="003635BB"/>
    <w:rsid w:val="00363610"/>
    <w:rsid w:val="00364E2C"/>
    <w:rsid w:val="00366892"/>
    <w:rsid w:val="00366E7B"/>
    <w:rsid w:val="003675FC"/>
    <w:rsid w:val="00367D77"/>
    <w:rsid w:val="00372726"/>
    <w:rsid w:val="00373DC1"/>
    <w:rsid w:val="00375300"/>
    <w:rsid w:val="00377015"/>
    <w:rsid w:val="00377164"/>
    <w:rsid w:val="003778DC"/>
    <w:rsid w:val="003815EC"/>
    <w:rsid w:val="00383B39"/>
    <w:rsid w:val="00383D10"/>
    <w:rsid w:val="00384D57"/>
    <w:rsid w:val="003874B2"/>
    <w:rsid w:val="00387D20"/>
    <w:rsid w:val="003940C4"/>
    <w:rsid w:val="00394839"/>
    <w:rsid w:val="003A03E2"/>
    <w:rsid w:val="003A50A2"/>
    <w:rsid w:val="003A587F"/>
    <w:rsid w:val="003B096E"/>
    <w:rsid w:val="003B2D14"/>
    <w:rsid w:val="003B32B9"/>
    <w:rsid w:val="003B4BF7"/>
    <w:rsid w:val="003B6C16"/>
    <w:rsid w:val="003B71DB"/>
    <w:rsid w:val="003C1921"/>
    <w:rsid w:val="003C2827"/>
    <w:rsid w:val="003C3289"/>
    <w:rsid w:val="003C355A"/>
    <w:rsid w:val="003C6016"/>
    <w:rsid w:val="003C76F3"/>
    <w:rsid w:val="003D067A"/>
    <w:rsid w:val="003D1BBF"/>
    <w:rsid w:val="003D2CCD"/>
    <w:rsid w:val="003D3242"/>
    <w:rsid w:val="003D5003"/>
    <w:rsid w:val="003D74D7"/>
    <w:rsid w:val="003E19F5"/>
    <w:rsid w:val="003E1C19"/>
    <w:rsid w:val="003E2003"/>
    <w:rsid w:val="003E29FB"/>
    <w:rsid w:val="003E3DAA"/>
    <w:rsid w:val="003F0099"/>
    <w:rsid w:val="003F0728"/>
    <w:rsid w:val="003F1E06"/>
    <w:rsid w:val="003F2C7D"/>
    <w:rsid w:val="003F6F6C"/>
    <w:rsid w:val="00400322"/>
    <w:rsid w:val="004008FD"/>
    <w:rsid w:val="004009AB"/>
    <w:rsid w:val="004011BC"/>
    <w:rsid w:val="00403073"/>
    <w:rsid w:val="004039A4"/>
    <w:rsid w:val="00403A23"/>
    <w:rsid w:val="00403BA6"/>
    <w:rsid w:val="004062AE"/>
    <w:rsid w:val="004078D0"/>
    <w:rsid w:val="004114EA"/>
    <w:rsid w:val="00411928"/>
    <w:rsid w:val="00413F22"/>
    <w:rsid w:val="00415B15"/>
    <w:rsid w:val="00415ED6"/>
    <w:rsid w:val="00417084"/>
    <w:rsid w:val="00420298"/>
    <w:rsid w:val="00422E50"/>
    <w:rsid w:val="00426E9B"/>
    <w:rsid w:val="00430728"/>
    <w:rsid w:val="00434E8F"/>
    <w:rsid w:val="004353E0"/>
    <w:rsid w:val="00436EAC"/>
    <w:rsid w:val="00437E48"/>
    <w:rsid w:val="004411E1"/>
    <w:rsid w:val="00446EBE"/>
    <w:rsid w:val="00447D59"/>
    <w:rsid w:val="00451C5F"/>
    <w:rsid w:val="00454EA6"/>
    <w:rsid w:val="004568B2"/>
    <w:rsid w:val="00463FBF"/>
    <w:rsid w:val="00464DB2"/>
    <w:rsid w:val="004655FA"/>
    <w:rsid w:val="00467687"/>
    <w:rsid w:val="004703FB"/>
    <w:rsid w:val="0047706A"/>
    <w:rsid w:val="00477867"/>
    <w:rsid w:val="00477E63"/>
    <w:rsid w:val="00480178"/>
    <w:rsid w:val="004801D9"/>
    <w:rsid w:val="00480960"/>
    <w:rsid w:val="0048111D"/>
    <w:rsid w:val="00481641"/>
    <w:rsid w:val="00481AD3"/>
    <w:rsid w:val="00481CF9"/>
    <w:rsid w:val="0048354B"/>
    <w:rsid w:val="004836FA"/>
    <w:rsid w:val="00487843"/>
    <w:rsid w:val="00490157"/>
    <w:rsid w:val="004913F9"/>
    <w:rsid w:val="004917A3"/>
    <w:rsid w:val="004927AD"/>
    <w:rsid w:val="00492993"/>
    <w:rsid w:val="00493115"/>
    <w:rsid w:val="00493562"/>
    <w:rsid w:val="00493CF2"/>
    <w:rsid w:val="00496505"/>
    <w:rsid w:val="0049775F"/>
    <w:rsid w:val="004A0916"/>
    <w:rsid w:val="004A389E"/>
    <w:rsid w:val="004A3F3B"/>
    <w:rsid w:val="004A42EE"/>
    <w:rsid w:val="004A48EA"/>
    <w:rsid w:val="004A6672"/>
    <w:rsid w:val="004A70B6"/>
    <w:rsid w:val="004B1E9C"/>
    <w:rsid w:val="004B23BA"/>
    <w:rsid w:val="004B58E3"/>
    <w:rsid w:val="004B5CC1"/>
    <w:rsid w:val="004B5FE5"/>
    <w:rsid w:val="004B687D"/>
    <w:rsid w:val="004C0014"/>
    <w:rsid w:val="004C0EB0"/>
    <w:rsid w:val="004C43A0"/>
    <w:rsid w:val="004C4A09"/>
    <w:rsid w:val="004D0D1C"/>
    <w:rsid w:val="004D583B"/>
    <w:rsid w:val="004D5FA2"/>
    <w:rsid w:val="004D71B6"/>
    <w:rsid w:val="004E26F7"/>
    <w:rsid w:val="004E3893"/>
    <w:rsid w:val="004E3B2E"/>
    <w:rsid w:val="004E4771"/>
    <w:rsid w:val="004E61C7"/>
    <w:rsid w:val="004F1A53"/>
    <w:rsid w:val="004F2160"/>
    <w:rsid w:val="004F377D"/>
    <w:rsid w:val="004F48FB"/>
    <w:rsid w:val="004F546E"/>
    <w:rsid w:val="005014CD"/>
    <w:rsid w:val="00502310"/>
    <w:rsid w:val="0050658C"/>
    <w:rsid w:val="005076B8"/>
    <w:rsid w:val="00510970"/>
    <w:rsid w:val="00515492"/>
    <w:rsid w:val="00515AAC"/>
    <w:rsid w:val="0051610D"/>
    <w:rsid w:val="005172E7"/>
    <w:rsid w:val="005206BB"/>
    <w:rsid w:val="005207BE"/>
    <w:rsid w:val="00524B0E"/>
    <w:rsid w:val="00524EB5"/>
    <w:rsid w:val="00527758"/>
    <w:rsid w:val="00527D43"/>
    <w:rsid w:val="005307DB"/>
    <w:rsid w:val="00530B43"/>
    <w:rsid w:val="0053247B"/>
    <w:rsid w:val="00534406"/>
    <w:rsid w:val="005346F7"/>
    <w:rsid w:val="005349E2"/>
    <w:rsid w:val="00535D4C"/>
    <w:rsid w:val="00535D7C"/>
    <w:rsid w:val="00536D29"/>
    <w:rsid w:val="00537522"/>
    <w:rsid w:val="00540E42"/>
    <w:rsid w:val="00543613"/>
    <w:rsid w:val="00543BE6"/>
    <w:rsid w:val="00543FF8"/>
    <w:rsid w:val="00545C8B"/>
    <w:rsid w:val="00546394"/>
    <w:rsid w:val="00546A5B"/>
    <w:rsid w:val="005475C4"/>
    <w:rsid w:val="005505D9"/>
    <w:rsid w:val="005508B3"/>
    <w:rsid w:val="005524A0"/>
    <w:rsid w:val="00554423"/>
    <w:rsid w:val="00556238"/>
    <w:rsid w:val="005577CF"/>
    <w:rsid w:val="00561A25"/>
    <w:rsid w:val="00562DDC"/>
    <w:rsid w:val="00564CBF"/>
    <w:rsid w:val="005653B8"/>
    <w:rsid w:val="0056634C"/>
    <w:rsid w:val="00566A27"/>
    <w:rsid w:val="00567E6B"/>
    <w:rsid w:val="00567FFE"/>
    <w:rsid w:val="00572968"/>
    <w:rsid w:val="0057296A"/>
    <w:rsid w:val="00575BB9"/>
    <w:rsid w:val="005764C9"/>
    <w:rsid w:val="00577617"/>
    <w:rsid w:val="00577D2B"/>
    <w:rsid w:val="00583240"/>
    <w:rsid w:val="00586741"/>
    <w:rsid w:val="005911AF"/>
    <w:rsid w:val="00592405"/>
    <w:rsid w:val="00592A71"/>
    <w:rsid w:val="00593A50"/>
    <w:rsid w:val="00593B37"/>
    <w:rsid w:val="00593C9D"/>
    <w:rsid w:val="00595AA4"/>
    <w:rsid w:val="00596609"/>
    <w:rsid w:val="005A17B1"/>
    <w:rsid w:val="005A1C1F"/>
    <w:rsid w:val="005A3D97"/>
    <w:rsid w:val="005A4A3B"/>
    <w:rsid w:val="005A528D"/>
    <w:rsid w:val="005A6D3A"/>
    <w:rsid w:val="005B4FA2"/>
    <w:rsid w:val="005B596D"/>
    <w:rsid w:val="005C0B45"/>
    <w:rsid w:val="005C1550"/>
    <w:rsid w:val="005C657E"/>
    <w:rsid w:val="005C6B5D"/>
    <w:rsid w:val="005C756B"/>
    <w:rsid w:val="005D18F3"/>
    <w:rsid w:val="005D1ABE"/>
    <w:rsid w:val="005D30BE"/>
    <w:rsid w:val="005D34EC"/>
    <w:rsid w:val="005D3DC3"/>
    <w:rsid w:val="005D65CE"/>
    <w:rsid w:val="005D6955"/>
    <w:rsid w:val="005D6ADC"/>
    <w:rsid w:val="005E2DDF"/>
    <w:rsid w:val="005E68C8"/>
    <w:rsid w:val="005F05C0"/>
    <w:rsid w:val="005F0BA4"/>
    <w:rsid w:val="005F292E"/>
    <w:rsid w:val="005F38BF"/>
    <w:rsid w:val="005F4603"/>
    <w:rsid w:val="005F4A3A"/>
    <w:rsid w:val="005F5018"/>
    <w:rsid w:val="005F7137"/>
    <w:rsid w:val="00601373"/>
    <w:rsid w:val="00603400"/>
    <w:rsid w:val="00604F82"/>
    <w:rsid w:val="00606453"/>
    <w:rsid w:val="006128B2"/>
    <w:rsid w:val="006151AC"/>
    <w:rsid w:val="00621096"/>
    <w:rsid w:val="006218BB"/>
    <w:rsid w:val="0062299C"/>
    <w:rsid w:val="00625BE1"/>
    <w:rsid w:val="00625C74"/>
    <w:rsid w:val="00626C81"/>
    <w:rsid w:val="00632D24"/>
    <w:rsid w:val="00634169"/>
    <w:rsid w:val="006362BB"/>
    <w:rsid w:val="006375C7"/>
    <w:rsid w:val="00640623"/>
    <w:rsid w:val="00641617"/>
    <w:rsid w:val="006426AC"/>
    <w:rsid w:val="00643718"/>
    <w:rsid w:val="00645FA2"/>
    <w:rsid w:val="006462EB"/>
    <w:rsid w:val="006462F4"/>
    <w:rsid w:val="0065124C"/>
    <w:rsid w:val="00651C86"/>
    <w:rsid w:val="006524FB"/>
    <w:rsid w:val="00653112"/>
    <w:rsid w:val="006556DD"/>
    <w:rsid w:val="006578CD"/>
    <w:rsid w:val="00657D06"/>
    <w:rsid w:val="00662EE6"/>
    <w:rsid w:val="00663742"/>
    <w:rsid w:val="00663CE3"/>
    <w:rsid w:val="00665541"/>
    <w:rsid w:val="00666B84"/>
    <w:rsid w:val="006674D7"/>
    <w:rsid w:val="0067332F"/>
    <w:rsid w:val="00676F64"/>
    <w:rsid w:val="00677395"/>
    <w:rsid w:val="00681F49"/>
    <w:rsid w:val="00683E53"/>
    <w:rsid w:val="00683F4F"/>
    <w:rsid w:val="006843F7"/>
    <w:rsid w:val="0068461E"/>
    <w:rsid w:val="00687E5A"/>
    <w:rsid w:val="00687F29"/>
    <w:rsid w:val="00690448"/>
    <w:rsid w:val="00690EA6"/>
    <w:rsid w:val="00691433"/>
    <w:rsid w:val="0069194C"/>
    <w:rsid w:val="00693899"/>
    <w:rsid w:val="0069463D"/>
    <w:rsid w:val="00694E48"/>
    <w:rsid w:val="00695512"/>
    <w:rsid w:val="0069601F"/>
    <w:rsid w:val="00697047"/>
    <w:rsid w:val="00697AF7"/>
    <w:rsid w:val="006A409A"/>
    <w:rsid w:val="006A4236"/>
    <w:rsid w:val="006A4DD7"/>
    <w:rsid w:val="006A6832"/>
    <w:rsid w:val="006A73F5"/>
    <w:rsid w:val="006B0897"/>
    <w:rsid w:val="006B267A"/>
    <w:rsid w:val="006B3019"/>
    <w:rsid w:val="006B432E"/>
    <w:rsid w:val="006B44FF"/>
    <w:rsid w:val="006B5BDC"/>
    <w:rsid w:val="006B6A0B"/>
    <w:rsid w:val="006B6A51"/>
    <w:rsid w:val="006C00A9"/>
    <w:rsid w:val="006C0236"/>
    <w:rsid w:val="006C2D9E"/>
    <w:rsid w:val="006C3FEC"/>
    <w:rsid w:val="006C41F9"/>
    <w:rsid w:val="006C5C40"/>
    <w:rsid w:val="006C6AB6"/>
    <w:rsid w:val="006C6DB4"/>
    <w:rsid w:val="006D0D06"/>
    <w:rsid w:val="006D15CD"/>
    <w:rsid w:val="006D1CF3"/>
    <w:rsid w:val="006D2561"/>
    <w:rsid w:val="006D421B"/>
    <w:rsid w:val="006D5BF7"/>
    <w:rsid w:val="006D652E"/>
    <w:rsid w:val="006D6C9B"/>
    <w:rsid w:val="006E1EBA"/>
    <w:rsid w:val="006E3E8A"/>
    <w:rsid w:val="006E504E"/>
    <w:rsid w:val="006E5CC2"/>
    <w:rsid w:val="006E60E9"/>
    <w:rsid w:val="006E617E"/>
    <w:rsid w:val="006E67BD"/>
    <w:rsid w:val="006E68BC"/>
    <w:rsid w:val="006F0373"/>
    <w:rsid w:val="006F042F"/>
    <w:rsid w:val="006F060F"/>
    <w:rsid w:val="006F0EAA"/>
    <w:rsid w:val="006F2276"/>
    <w:rsid w:val="006F3321"/>
    <w:rsid w:val="006F4382"/>
    <w:rsid w:val="006F4B01"/>
    <w:rsid w:val="006F72DC"/>
    <w:rsid w:val="006F7968"/>
    <w:rsid w:val="00700723"/>
    <w:rsid w:val="00706A3A"/>
    <w:rsid w:val="007071B2"/>
    <w:rsid w:val="00710248"/>
    <w:rsid w:val="00713A9C"/>
    <w:rsid w:val="0071465E"/>
    <w:rsid w:val="00715B5B"/>
    <w:rsid w:val="0071619F"/>
    <w:rsid w:val="00717532"/>
    <w:rsid w:val="00717DC5"/>
    <w:rsid w:val="00724E45"/>
    <w:rsid w:val="0073527E"/>
    <w:rsid w:val="007354B0"/>
    <w:rsid w:val="00736AF5"/>
    <w:rsid w:val="0074238C"/>
    <w:rsid w:val="00742804"/>
    <w:rsid w:val="0074628C"/>
    <w:rsid w:val="00746387"/>
    <w:rsid w:val="00746441"/>
    <w:rsid w:val="0074663B"/>
    <w:rsid w:val="0074787B"/>
    <w:rsid w:val="00747BD7"/>
    <w:rsid w:val="00750016"/>
    <w:rsid w:val="007517D6"/>
    <w:rsid w:val="0075386C"/>
    <w:rsid w:val="00756503"/>
    <w:rsid w:val="00760D69"/>
    <w:rsid w:val="00760FB1"/>
    <w:rsid w:val="007610E0"/>
    <w:rsid w:val="00761960"/>
    <w:rsid w:val="0076485D"/>
    <w:rsid w:val="00765A0D"/>
    <w:rsid w:val="007701B5"/>
    <w:rsid w:val="00770FC6"/>
    <w:rsid w:val="0077100B"/>
    <w:rsid w:val="0077165C"/>
    <w:rsid w:val="007716FD"/>
    <w:rsid w:val="00772A51"/>
    <w:rsid w:val="007731FF"/>
    <w:rsid w:val="00774FCE"/>
    <w:rsid w:val="00777194"/>
    <w:rsid w:val="00780A04"/>
    <w:rsid w:val="00783406"/>
    <w:rsid w:val="00787347"/>
    <w:rsid w:val="00787A13"/>
    <w:rsid w:val="00787B80"/>
    <w:rsid w:val="0079100F"/>
    <w:rsid w:val="00791F0D"/>
    <w:rsid w:val="0079204E"/>
    <w:rsid w:val="00793454"/>
    <w:rsid w:val="00796951"/>
    <w:rsid w:val="00797A31"/>
    <w:rsid w:val="007A02D1"/>
    <w:rsid w:val="007A207D"/>
    <w:rsid w:val="007A2763"/>
    <w:rsid w:val="007A4CBB"/>
    <w:rsid w:val="007A5B82"/>
    <w:rsid w:val="007A5F17"/>
    <w:rsid w:val="007A7D34"/>
    <w:rsid w:val="007B0C3B"/>
    <w:rsid w:val="007B0FB7"/>
    <w:rsid w:val="007B1251"/>
    <w:rsid w:val="007B16A5"/>
    <w:rsid w:val="007B2D6D"/>
    <w:rsid w:val="007B3A93"/>
    <w:rsid w:val="007B432D"/>
    <w:rsid w:val="007B59C3"/>
    <w:rsid w:val="007B7370"/>
    <w:rsid w:val="007B7C8B"/>
    <w:rsid w:val="007B7DA0"/>
    <w:rsid w:val="007C1C37"/>
    <w:rsid w:val="007C1DFE"/>
    <w:rsid w:val="007C25F6"/>
    <w:rsid w:val="007C373D"/>
    <w:rsid w:val="007C40D5"/>
    <w:rsid w:val="007C5C0C"/>
    <w:rsid w:val="007C5E4C"/>
    <w:rsid w:val="007C7914"/>
    <w:rsid w:val="007C7B25"/>
    <w:rsid w:val="007D009F"/>
    <w:rsid w:val="007D0AFE"/>
    <w:rsid w:val="007D1D8D"/>
    <w:rsid w:val="007D2F49"/>
    <w:rsid w:val="007D396B"/>
    <w:rsid w:val="007D773E"/>
    <w:rsid w:val="007E2244"/>
    <w:rsid w:val="007E36D9"/>
    <w:rsid w:val="007E3749"/>
    <w:rsid w:val="007E374F"/>
    <w:rsid w:val="007E44DE"/>
    <w:rsid w:val="007E66F4"/>
    <w:rsid w:val="007F09A5"/>
    <w:rsid w:val="007F0F17"/>
    <w:rsid w:val="007F27E5"/>
    <w:rsid w:val="00801604"/>
    <w:rsid w:val="00803F30"/>
    <w:rsid w:val="008059AD"/>
    <w:rsid w:val="0080783F"/>
    <w:rsid w:val="00807F72"/>
    <w:rsid w:val="00810B55"/>
    <w:rsid w:val="0081233E"/>
    <w:rsid w:val="00813CFA"/>
    <w:rsid w:val="00814299"/>
    <w:rsid w:val="00814C9B"/>
    <w:rsid w:val="008152F3"/>
    <w:rsid w:val="008177E1"/>
    <w:rsid w:val="00817E9D"/>
    <w:rsid w:val="00817F61"/>
    <w:rsid w:val="008200D6"/>
    <w:rsid w:val="008216A9"/>
    <w:rsid w:val="008326AD"/>
    <w:rsid w:val="00843F3A"/>
    <w:rsid w:val="0084420B"/>
    <w:rsid w:val="008458B0"/>
    <w:rsid w:val="00845EF2"/>
    <w:rsid w:val="008464D0"/>
    <w:rsid w:val="00847632"/>
    <w:rsid w:val="00851117"/>
    <w:rsid w:val="0085310A"/>
    <w:rsid w:val="008538D3"/>
    <w:rsid w:val="008543A9"/>
    <w:rsid w:val="0085682F"/>
    <w:rsid w:val="00860504"/>
    <w:rsid w:val="00861874"/>
    <w:rsid w:val="00861A92"/>
    <w:rsid w:val="00861FB5"/>
    <w:rsid w:val="00864964"/>
    <w:rsid w:val="00865BDB"/>
    <w:rsid w:val="00866299"/>
    <w:rsid w:val="00867103"/>
    <w:rsid w:val="0087144C"/>
    <w:rsid w:val="00871869"/>
    <w:rsid w:val="00871BE6"/>
    <w:rsid w:val="00873437"/>
    <w:rsid w:val="008773D7"/>
    <w:rsid w:val="008774CD"/>
    <w:rsid w:val="008778A9"/>
    <w:rsid w:val="008819FF"/>
    <w:rsid w:val="0088227C"/>
    <w:rsid w:val="008827CE"/>
    <w:rsid w:val="00883BAA"/>
    <w:rsid w:val="00884B79"/>
    <w:rsid w:val="008875B4"/>
    <w:rsid w:val="008906F9"/>
    <w:rsid w:val="00891BA0"/>
    <w:rsid w:val="00892425"/>
    <w:rsid w:val="008934DF"/>
    <w:rsid w:val="008940FF"/>
    <w:rsid w:val="00895683"/>
    <w:rsid w:val="00896699"/>
    <w:rsid w:val="00896D92"/>
    <w:rsid w:val="008A15D9"/>
    <w:rsid w:val="008A1C61"/>
    <w:rsid w:val="008A3BB1"/>
    <w:rsid w:val="008A4FFD"/>
    <w:rsid w:val="008A701A"/>
    <w:rsid w:val="008B05AA"/>
    <w:rsid w:val="008B1985"/>
    <w:rsid w:val="008B3039"/>
    <w:rsid w:val="008B5027"/>
    <w:rsid w:val="008B6078"/>
    <w:rsid w:val="008C1438"/>
    <w:rsid w:val="008C2CBA"/>
    <w:rsid w:val="008C3FC4"/>
    <w:rsid w:val="008C4362"/>
    <w:rsid w:val="008C762B"/>
    <w:rsid w:val="008C7C50"/>
    <w:rsid w:val="008C7DB6"/>
    <w:rsid w:val="008D0821"/>
    <w:rsid w:val="008D09FD"/>
    <w:rsid w:val="008D23AC"/>
    <w:rsid w:val="008D3626"/>
    <w:rsid w:val="008D4A6A"/>
    <w:rsid w:val="008D5BD3"/>
    <w:rsid w:val="008D615D"/>
    <w:rsid w:val="008E2450"/>
    <w:rsid w:val="008E2FC5"/>
    <w:rsid w:val="008E62B1"/>
    <w:rsid w:val="008E69D0"/>
    <w:rsid w:val="008E72AA"/>
    <w:rsid w:val="008F0046"/>
    <w:rsid w:val="008F0EF1"/>
    <w:rsid w:val="008F2544"/>
    <w:rsid w:val="008F2C30"/>
    <w:rsid w:val="008F3465"/>
    <w:rsid w:val="008F5D34"/>
    <w:rsid w:val="008F6FC0"/>
    <w:rsid w:val="00902615"/>
    <w:rsid w:val="00904595"/>
    <w:rsid w:val="00905306"/>
    <w:rsid w:val="0090595F"/>
    <w:rsid w:val="00905AB8"/>
    <w:rsid w:val="00906704"/>
    <w:rsid w:val="00906A61"/>
    <w:rsid w:val="00907C69"/>
    <w:rsid w:val="00910DE9"/>
    <w:rsid w:val="009124EC"/>
    <w:rsid w:val="009135B2"/>
    <w:rsid w:val="00913CAF"/>
    <w:rsid w:val="009140F5"/>
    <w:rsid w:val="009207CC"/>
    <w:rsid w:val="00920833"/>
    <w:rsid w:val="00920872"/>
    <w:rsid w:val="00921322"/>
    <w:rsid w:val="0092183E"/>
    <w:rsid w:val="0092298B"/>
    <w:rsid w:val="00924105"/>
    <w:rsid w:val="00926653"/>
    <w:rsid w:val="0093166E"/>
    <w:rsid w:val="00931A8C"/>
    <w:rsid w:val="009338D5"/>
    <w:rsid w:val="00933A54"/>
    <w:rsid w:val="00934CB4"/>
    <w:rsid w:val="00940405"/>
    <w:rsid w:val="00942F60"/>
    <w:rsid w:val="00946365"/>
    <w:rsid w:val="00946493"/>
    <w:rsid w:val="0095181E"/>
    <w:rsid w:val="00952182"/>
    <w:rsid w:val="00953714"/>
    <w:rsid w:val="00954819"/>
    <w:rsid w:val="00955ED4"/>
    <w:rsid w:val="00961584"/>
    <w:rsid w:val="00961C79"/>
    <w:rsid w:val="00962E82"/>
    <w:rsid w:val="00966EC1"/>
    <w:rsid w:val="009703A6"/>
    <w:rsid w:val="0097129E"/>
    <w:rsid w:val="00974328"/>
    <w:rsid w:val="00974351"/>
    <w:rsid w:val="0097797B"/>
    <w:rsid w:val="0098096C"/>
    <w:rsid w:val="00980DA0"/>
    <w:rsid w:val="0098113F"/>
    <w:rsid w:val="0098280F"/>
    <w:rsid w:val="00982B5A"/>
    <w:rsid w:val="00984A33"/>
    <w:rsid w:val="00984B24"/>
    <w:rsid w:val="00984CA9"/>
    <w:rsid w:val="009851E5"/>
    <w:rsid w:val="00986B48"/>
    <w:rsid w:val="00987973"/>
    <w:rsid w:val="009917E4"/>
    <w:rsid w:val="00991A37"/>
    <w:rsid w:val="00996EAD"/>
    <w:rsid w:val="009A56A0"/>
    <w:rsid w:val="009A749C"/>
    <w:rsid w:val="009B16E2"/>
    <w:rsid w:val="009B4B25"/>
    <w:rsid w:val="009B5A8D"/>
    <w:rsid w:val="009B6B3A"/>
    <w:rsid w:val="009C074D"/>
    <w:rsid w:val="009C0A65"/>
    <w:rsid w:val="009C16A9"/>
    <w:rsid w:val="009C62EA"/>
    <w:rsid w:val="009C64AC"/>
    <w:rsid w:val="009C7A42"/>
    <w:rsid w:val="009D0AF4"/>
    <w:rsid w:val="009D0B36"/>
    <w:rsid w:val="009D3675"/>
    <w:rsid w:val="009D475D"/>
    <w:rsid w:val="009D4E1D"/>
    <w:rsid w:val="009D7399"/>
    <w:rsid w:val="009D76DB"/>
    <w:rsid w:val="009E0CAC"/>
    <w:rsid w:val="009E12C0"/>
    <w:rsid w:val="009E3AD6"/>
    <w:rsid w:val="009E3C6F"/>
    <w:rsid w:val="009E495D"/>
    <w:rsid w:val="009E539F"/>
    <w:rsid w:val="009E7D80"/>
    <w:rsid w:val="009E7F4A"/>
    <w:rsid w:val="009F0A51"/>
    <w:rsid w:val="009F1176"/>
    <w:rsid w:val="009F2F46"/>
    <w:rsid w:val="009F3B10"/>
    <w:rsid w:val="009F3B51"/>
    <w:rsid w:val="009F66EC"/>
    <w:rsid w:val="009F7B7C"/>
    <w:rsid w:val="009F7DE2"/>
    <w:rsid w:val="00A006A4"/>
    <w:rsid w:val="00A00D2E"/>
    <w:rsid w:val="00A039D8"/>
    <w:rsid w:val="00A06049"/>
    <w:rsid w:val="00A06C00"/>
    <w:rsid w:val="00A12D37"/>
    <w:rsid w:val="00A13660"/>
    <w:rsid w:val="00A177F3"/>
    <w:rsid w:val="00A20F2F"/>
    <w:rsid w:val="00A219ED"/>
    <w:rsid w:val="00A21E19"/>
    <w:rsid w:val="00A2202C"/>
    <w:rsid w:val="00A23A9A"/>
    <w:rsid w:val="00A24978"/>
    <w:rsid w:val="00A25C55"/>
    <w:rsid w:val="00A27279"/>
    <w:rsid w:val="00A3090A"/>
    <w:rsid w:val="00A31B98"/>
    <w:rsid w:val="00A3555D"/>
    <w:rsid w:val="00A37653"/>
    <w:rsid w:val="00A379EE"/>
    <w:rsid w:val="00A41670"/>
    <w:rsid w:val="00A4407F"/>
    <w:rsid w:val="00A44EE2"/>
    <w:rsid w:val="00A44F2C"/>
    <w:rsid w:val="00A45672"/>
    <w:rsid w:val="00A508A7"/>
    <w:rsid w:val="00A511AD"/>
    <w:rsid w:val="00A51468"/>
    <w:rsid w:val="00A52267"/>
    <w:rsid w:val="00A52309"/>
    <w:rsid w:val="00A52726"/>
    <w:rsid w:val="00A536B6"/>
    <w:rsid w:val="00A54EA3"/>
    <w:rsid w:val="00A55CCB"/>
    <w:rsid w:val="00A5629F"/>
    <w:rsid w:val="00A56AB4"/>
    <w:rsid w:val="00A65728"/>
    <w:rsid w:val="00A65EAE"/>
    <w:rsid w:val="00A666E7"/>
    <w:rsid w:val="00A66743"/>
    <w:rsid w:val="00A701EB"/>
    <w:rsid w:val="00A74779"/>
    <w:rsid w:val="00A76451"/>
    <w:rsid w:val="00A83654"/>
    <w:rsid w:val="00A85740"/>
    <w:rsid w:val="00A90E3E"/>
    <w:rsid w:val="00A94CF5"/>
    <w:rsid w:val="00A97C09"/>
    <w:rsid w:val="00A97F90"/>
    <w:rsid w:val="00AA2453"/>
    <w:rsid w:val="00AA2635"/>
    <w:rsid w:val="00AA2E56"/>
    <w:rsid w:val="00AA3E30"/>
    <w:rsid w:val="00AA42E2"/>
    <w:rsid w:val="00AA4A2C"/>
    <w:rsid w:val="00AA5400"/>
    <w:rsid w:val="00AA6E2A"/>
    <w:rsid w:val="00AA7153"/>
    <w:rsid w:val="00AB1297"/>
    <w:rsid w:val="00AB2B60"/>
    <w:rsid w:val="00AB34D3"/>
    <w:rsid w:val="00AB634D"/>
    <w:rsid w:val="00AC0AD1"/>
    <w:rsid w:val="00AC27B9"/>
    <w:rsid w:val="00AD5928"/>
    <w:rsid w:val="00AE0072"/>
    <w:rsid w:val="00AE02C4"/>
    <w:rsid w:val="00AE0487"/>
    <w:rsid w:val="00AE0704"/>
    <w:rsid w:val="00AE070B"/>
    <w:rsid w:val="00AE1145"/>
    <w:rsid w:val="00AE15A8"/>
    <w:rsid w:val="00AE1A80"/>
    <w:rsid w:val="00AE2F4F"/>
    <w:rsid w:val="00AE3EF9"/>
    <w:rsid w:val="00AE40BF"/>
    <w:rsid w:val="00AE4DA2"/>
    <w:rsid w:val="00AE6428"/>
    <w:rsid w:val="00AE7AB2"/>
    <w:rsid w:val="00AF1844"/>
    <w:rsid w:val="00AF2150"/>
    <w:rsid w:val="00AF33CC"/>
    <w:rsid w:val="00AF44D5"/>
    <w:rsid w:val="00AF4B52"/>
    <w:rsid w:val="00AF6297"/>
    <w:rsid w:val="00AF6E1A"/>
    <w:rsid w:val="00AF7140"/>
    <w:rsid w:val="00AF779B"/>
    <w:rsid w:val="00AF77D3"/>
    <w:rsid w:val="00B00906"/>
    <w:rsid w:val="00B01358"/>
    <w:rsid w:val="00B01611"/>
    <w:rsid w:val="00B01A0B"/>
    <w:rsid w:val="00B03B47"/>
    <w:rsid w:val="00B040B2"/>
    <w:rsid w:val="00B0519F"/>
    <w:rsid w:val="00B06580"/>
    <w:rsid w:val="00B06963"/>
    <w:rsid w:val="00B1016F"/>
    <w:rsid w:val="00B11102"/>
    <w:rsid w:val="00B132C7"/>
    <w:rsid w:val="00B13F5D"/>
    <w:rsid w:val="00B14210"/>
    <w:rsid w:val="00B14693"/>
    <w:rsid w:val="00B148A1"/>
    <w:rsid w:val="00B15B1A"/>
    <w:rsid w:val="00B16C1A"/>
    <w:rsid w:val="00B20624"/>
    <w:rsid w:val="00B229BB"/>
    <w:rsid w:val="00B22ECE"/>
    <w:rsid w:val="00B2376F"/>
    <w:rsid w:val="00B249AB"/>
    <w:rsid w:val="00B262A8"/>
    <w:rsid w:val="00B269C3"/>
    <w:rsid w:val="00B27D46"/>
    <w:rsid w:val="00B323B2"/>
    <w:rsid w:val="00B336D5"/>
    <w:rsid w:val="00B33B8A"/>
    <w:rsid w:val="00B34FF7"/>
    <w:rsid w:val="00B3551B"/>
    <w:rsid w:val="00B361A3"/>
    <w:rsid w:val="00B3636C"/>
    <w:rsid w:val="00B3655A"/>
    <w:rsid w:val="00B40979"/>
    <w:rsid w:val="00B41A1A"/>
    <w:rsid w:val="00B4422D"/>
    <w:rsid w:val="00B44B73"/>
    <w:rsid w:val="00B457C1"/>
    <w:rsid w:val="00B45BA0"/>
    <w:rsid w:val="00B506AE"/>
    <w:rsid w:val="00B56C81"/>
    <w:rsid w:val="00B56CB7"/>
    <w:rsid w:val="00B56D59"/>
    <w:rsid w:val="00B57EBD"/>
    <w:rsid w:val="00B654DF"/>
    <w:rsid w:val="00B65F6A"/>
    <w:rsid w:val="00B660A2"/>
    <w:rsid w:val="00B70EE0"/>
    <w:rsid w:val="00B720C8"/>
    <w:rsid w:val="00B73819"/>
    <w:rsid w:val="00B738FA"/>
    <w:rsid w:val="00B739FE"/>
    <w:rsid w:val="00B75120"/>
    <w:rsid w:val="00B75C6A"/>
    <w:rsid w:val="00B761E5"/>
    <w:rsid w:val="00B77E5C"/>
    <w:rsid w:val="00B821F5"/>
    <w:rsid w:val="00B83547"/>
    <w:rsid w:val="00B8418D"/>
    <w:rsid w:val="00B841E3"/>
    <w:rsid w:val="00B845D9"/>
    <w:rsid w:val="00B85093"/>
    <w:rsid w:val="00B86A59"/>
    <w:rsid w:val="00B86C28"/>
    <w:rsid w:val="00B922F9"/>
    <w:rsid w:val="00B93487"/>
    <w:rsid w:val="00B93D6C"/>
    <w:rsid w:val="00B94237"/>
    <w:rsid w:val="00B94C07"/>
    <w:rsid w:val="00B9604E"/>
    <w:rsid w:val="00B961D6"/>
    <w:rsid w:val="00B966FA"/>
    <w:rsid w:val="00B9796F"/>
    <w:rsid w:val="00BA1892"/>
    <w:rsid w:val="00BA3711"/>
    <w:rsid w:val="00BA475C"/>
    <w:rsid w:val="00BA5391"/>
    <w:rsid w:val="00BA5C79"/>
    <w:rsid w:val="00BA7CC5"/>
    <w:rsid w:val="00BB24AF"/>
    <w:rsid w:val="00BC0A62"/>
    <w:rsid w:val="00BC1149"/>
    <w:rsid w:val="00BD2232"/>
    <w:rsid w:val="00BD3087"/>
    <w:rsid w:val="00BD72F3"/>
    <w:rsid w:val="00BD7F0F"/>
    <w:rsid w:val="00BE0E99"/>
    <w:rsid w:val="00BE281F"/>
    <w:rsid w:val="00BE3D1E"/>
    <w:rsid w:val="00BE4CCF"/>
    <w:rsid w:val="00BE6416"/>
    <w:rsid w:val="00BE76B5"/>
    <w:rsid w:val="00BE7F60"/>
    <w:rsid w:val="00BF098C"/>
    <w:rsid w:val="00BF2B04"/>
    <w:rsid w:val="00BF2EC3"/>
    <w:rsid w:val="00BF58C8"/>
    <w:rsid w:val="00BF7F50"/>
    <w:rsid w:val="00C010BB"/>
    <w:rsid w:val="00C02DD7"/>
    <w:rsid w:val="00C04EAC"/>
    <w:rsid w:val="00C13AFB"/>
    <w:rsid w:val="00C15180"/>
    <w:rsid w:val="00C15F46"/>
    <w:rsid w:val="00C16526"/>
    <w:rsid w:val="00C17D0F"/>
    <w:rsid w:val="00C2009D"/>
    <w:rsid w:val="00C20DD9"/>
    <w:rsid w:val="00C25869"/>
    <w:rsid w:val="00C25BA8"/>
    <w:rsid w:val="00C31C1F"/>
    <w:rsid w:val="00C3347D"/>
    <w:rsid w:val="00C364E1"/>
    <w:rsid w:val="00C36C81"/>
    <w:rsid w:val="00C37CC5"/>
    <w:rsid w:val="00C4029F"/>
    <w:rsid w:val="00C4397F"/>
    <w:rsid w:val="00C44191"/>
    <w:rsid w:val="00C4425A"/>
    <w:rsid w:val="00C455F8"/>
    <w:rsid w:val="00C457E9"/>
    <w:rsid w:val="00C45CD1"/>
    <w:rsid w:val="00C45E3A"/>
    <w:rsid w:val="00C47DE7"/>
    <w:rsid w:val="00C503FE"/>
    <w:rsid w:val="00C50604"/>
    <w:rsid w:val="00C51AFA"/>
    <w:rsid w:val="00C51FA0"/>
    <w:rsid w:val="00C5224F"/>
    <w:rsid w:val="00C531A3"/>
    <w:rsid w:val="00C538F5"/>
    <w:rsid w:val="00C54A15"/>
    <w:rsid w:val="00C566FB"/>
    <w:rsid w:val="00C60366"/>
    <w:rsid w:val="00C613C9"/>
    <w:rsid w:val="00C67112"/>
    <w:rsid w:val="00C705C0"/>
    <w:rsid w:val="00C7349C"/>
    <w:rsid w:val="00C75322"/>
    <w:rsid w:val="00C76561"/>
    <w:rsid w:val="00C808B9"/>
    <w:rsid w:val="00C81B36"/>
    <w:rsid w:val="00C81E05"/>
    <w:rsid w:val="00C83047"/>
    <w:rsid w:val="00C83E4B"/>
    <w:rsid w:val="00C84829"/>
    <w:rsid w:val="00C851E3"/>
    <w:rsid w:val="00C8765C"/>
    <w:rsid w:val="00C87FC2"/>
    <w:rsid w:val="00C93338"/>
    <w:rsid w:val="00C95D20"/>
    <w:rsid w:val="00C96A17"/>
    <w:rsid w:val="00C97490"/>
    <w:rsid w:val="00CA0669"/>
    <w:rsid w:val="00CA2E97"/>
    <w:rsid w:val="00CA3066"/>
    <w:rsid w:val="00CA36D9"/>
    <w:rsid w:val="00CA57FD"/>
    <w:rsid w:val="00CA5FF2"/>
    <w:rsid w:val="00CA7F69"/>
    <w:rsid w:val="00CB03D9"/>
    <w:rsid w:val="00CB2E2A"/>
    <w:rsid w:val="00CB37FF"/>
    <w:rsid w:val="00CB3F7B"/>
    <w:rsid w:val="00CB438A"/>
    <w:rsid w:val="00CB4F6F"/>
    <w:rsid w:val="00CB5791"/>
    <w:rsid w:val="00CB6982"/>
    <w:rsid w:val="00CB6FAC"/>
    <w:rsid w:val="00CB79BA"/>
    <w:rsid w:val="00CC00A5"/>
    <w:rsid w:val="00CC1E78"/>
    <w:rsid w:val="00CC30F9"/>
    <w:rsid w:val="00CC3AC9"/>
    <w:rsid w:val="00CC5DD8"/>
    <w:rsid w:val="00CC6251"/>
    <w:rsid w:val="00CD3AE2"/>
    <w:rsid w:val="00CD6688"/>
    <w:rsid w:val="00CD7885"/>
    <w:rsid w:val="00CD7BF9"/>
    <w:rsid w:val="00CE2327"/>
    <w:rsid w:val="00CE46A4"/>
    <w:rsid w:val="00CE48D9"/>
    <w:rsid w:val="00CE516B"/>
    <w:rsid w:val="00CE6527"/>
    <w:rsid w:val="00CE75B9"/>
    <w:rsid w:val="00CF077D"/>
    <w:rsid w:val="00CF0E75"/>
    <w:rsid w:val="00CF17AE"/>
    <w:rsid w:val="00CF1FB6"/>
    <w:rsid w:val="00CF2AC6"/>
    <w:rsid w:val="00CF3A55"/>
    <w:rsid w:val="00CF43A1"/>
    <w:rsid w:val="00CF48F1"/>
    <w:rsid w:val="00CF5629"/>
    <w:rsid w:val="00CF7054"/>
    <w:rsid w:val="00D00AA6"/>
    <w:rsid w:val="00D02303"/>
    <w:rsid w:val="00D02708"/>
    <w:rsid w:val="00D0492C"/>
    <w:rsid w:val="00D05D48"/>
    <w:rsid w:val="00D07136"/>
    <w:rsid w:val="00D075C3"/>
    <w:rsid w:val="00D1017B"/>
    <w:rsid w:val="00D107D5"/>
    <w:rsid w:val="00D1099B"/>
    <w:rsid w:val="00D20586"/>
    <w:rsid w:val="00D21B36"/>
    <w:rsid w:val="00D229DB"/>
    <w:rsid w:val="00D249D4"/>
    <w:rsid w:val="00D255A9"/>
    <w:rsid w:val="00D25D1C"/>
    <w:rsid w:val="00D32B56"/>
    <w:rsid w:val="00D331CD"/>
    <w:rsid w:val="00D341D2"/>
    <w:rsid w:val="00D35098"/>
    <w:rsid w:val="00D36B98"/>
    <w:rsid w:val="00D36BB1"/>
    <w:rsid w:val="00D40674"/>
    <w:rsid w:val="00D4194B"/>
    <w:rsid w:val="00D42054"/>
    <w:rsid w:val="00D4478B"/>
    <w:rsid w:val="00D45744"/>
    <w:rsid w:val="00D5118A"/>
    <w:rsid w:val="00D51FD9"/>
    <w:rsid w:val="00D52131"/>
    <w:rsid w:val="00D55776"/>
    <w:rsid w:val="00D57BF6"/>
    <w:rsid w:val="00D61F35"/>
    <w:rsid w:val="00D64452"/>
    <w:rsid w:val="00D65001"/>
    <w:rsid w:val="00D65576"/>
    <w:rsid w:val="00D65703"/>
    <w:rsid w:val="00D66285"/>
    <w:rsid w:val="00D669AC"/>
    <w:rsid w:val="00D66FB7"/>
    <w:rsid w:val="00D70AAA"/>
    <w:rsid w:val="00D7202B"/>
    <w:rsid w:val="00D733A6"/>
    <w:rsid w:val="00D738EA"/>
    <w:rsid w:val="00D7392B"/>
    <w:rsid w:val="00D7447B"/>
    <w:rsid w:val="00D74CBC"/>
    <w:rsid w:val="00D75368"/>
    <w:rsid w:val="00D753F6"/>
    <w:rsid w:val="00D76204"/>
    <w:rsid w:val="00D76CD0"/>
    <w:rsid w:val="00D76DE1"/>
    <w:rsid w:val="00D80245"/>
    <w:rsid w:val="00D8037E"/>
    <w:rsid w:val="00D8137C"/>
    <w:rsid w:val="00D81B11"/>
    <w:rsid w:val="00D82CA5"/>
    <w:rsid w:val="00D83416"/>
    <w:rsid w:val="00D84967"/>
    <w:rsid w:val="00D84C27"/>
    <w:rsid w:val="00D869F1"/>
    <w:rsid w:val="00D91BFD"/>
    <w:rsid w:val="00D92DB9"/>
    <w:rsid w:val="00D9339A"/>
    <w:rsid w:val="00D94019"/>
    <w:rsid w:val="00D95994"/>
    <w:rsid w:val="00D95B55"/>
    <w:rsid w:val="00D96E0B"/>
    <w:rsid w:val="00D97AAD"/>
    <w:rsid w:val="00D97DB1"/>
    <w:rsid w:val="00DA231A"/>
    <w:rsid w:val="00DA3451"/>
    <w:rsid w:val="00DA4092"/>
    <w:rsid w:val="00DA4C7C"/>
    <w:rsid w:val="00DA5A2D"/>
    <w:rsid w:val="00DA6983"/>
    <w:rsid w:val="00DB128E"/>
    <w:rsid w:val="00DB3E50"/>
    <w:rsid w:val="00DB4F02"/>
    <w:rsid w:val="00DC1174"/>
    <w:rsid w:val="00DC4AB7"/>
    <w:rsid w:val="00DC5FDA"/>
    <w:rsid w:val="00DC65BC"/>
    <w:rsid w:val="00DD1E9F"/>
    <w:rsid w:val="00DD3C8D"/>
    <w:rsid w:val="00DD49B4"/>
    <w:rsid w:val="00DD57DF"/>
    <w:rsid w:val="00DD6150"/>
    <w:rsid w:val="00DE1310"/>
    <w:rsid w:val="00DE5B41"/>
    <w:rsid w:val="00DE5FA9"/>
    <w:rsid w:val="00DE63D3"/>
    <w:rsid w:val="00DE6A01"/>
    <w:rsid w:val="00DF0B01"/>
    <w:rsid w:val="00DF15E3"/>
    <w:rsid w:val="00DF18C5"/>
    <w:rsid w:val="00DF1EAE"/>
    <w:rsid w:val="00DF214B"/>
    <w:rsid w:val="00DF29C1"/>
    <w:rsid w:val="00DF303F"/>
    <w:rsid w:val="00DF31E8"/>
    <w:rsid w:val="00DF3895"/>
    <w:rsid w:val="00DF4CFF"/>
    <w:rsid w:val="00DF6357"/>
    <w:rsid w:val="00DF7D88"/>
    <w:rsid w:val="00E0008D"/>
    <w:rsid w:val="00E014A5"/>
    <w:rsid w:val="00E018C5"/>
    <w:rsid w:val="00E01BC3"/>
    <w:rsid w:val="00E022D0"/>
    <w:rsid w:val="00E025BC"/>
    <w:rsid w:val="00E029F5"/>
    <w:rsid w:val="00E05592"/>
    <w:rsid w:val="00E05CAE"/>
    <w:rsid w:val="00E06024"/>
    <w:rsid w:val="00E06DED"/>
    <w:rsid w:val="00E073F2"/>
    <w:rsid w:val="00E100BF"/>
    <w:rsid w:val="00E10314"/>
    <w:rsid w:val="00E125FF"/>
    <w:rsid w:val="00E1415D"/>
    <w:rsid w:val="00E14E91"/>
    <w:rsid w:val="00E20F7E"/>
    <w:rsid w:val="00E2531B"/>
    <w:rsid w:val="00E25370"/>
    <w:rsid w:val="00E31F45"/>
    <w:rsid w:val="00E33052"/>
    <w:rsid w:val="00E33307"/>
    <w:rsid w:val="00E350FD"/>
    <w:rsid w:val="00E3510C"/>
    <w:rsid w:val="00E35E6F"/>
    <w:rsid w:val="00E36284"/>
    <w:rsid w:val="00E515D0"/>
    <w:rsid w:val="00E520E1"/>
    <w:rsid w:val="00E54A3A"/>
    <w:rsid w:val="00E55C10"/>
    <w:rsid w:val="00E56802"/>
    <w:rsid w:val="00E5690F"/>
    <w:rsid w:val="00E578B6"/>
    <w:rsid w:val="00E57A62"/>
    <w:rsid w:val="00E6226C"/>
    <w:rsid w:val="00E63833"/>
    <w:rsid w:val="00E6488D"/>
    <w:rsid w:val="00E65F08"/>
    <w:rsid w:val="00E672B3"/>
    <w:rsid w:val="00E67388"/>
    <w:rsid w:val="00E67DE0"/>
    <w:rsid w:val="00E70AEA"/>
    <w:rsid w:val="00E70FC9"/>
    <w:rsid w:val="00E7177A"/>
    <w:rsid w:val="00E73140"/>
    <w:rsid w:val="00E7346D"/>
    <w:rsid w:val="00E73784"/>
    <w:rsid w:val="00E76074"/>
    <w:rsid w:val="00E7695B"/>
    <w:rsid w:val="00E76BDA"/>
    <w:rsid w:val="00E8008B"/>
    <w:rsid w:val="00E80262"/>
    <w:rsid w:val="00E81B7F"/>
    <w:rsid w:val="00E821E7"/>
    <w:rsid w:val="00E822A6"/>
    <w:rsid w:val="00E831C1"/>
    <w:rsid w:val="00E8539D"/>
    <w:rsid w:val="00E86262"/>
    <w:rsid w:val="00E87B30"/>
    <w:rsid w:val="00E90653"/>
    <w:rsid w:val="00E92E16"/>
    <w:rsid w:val="00E92EAA"/>
    <w:rsid w:val="00E95BA0"/>
    <w:rsid w:val="00E964E2"/>
    <w:rsid w:val="00E96DA1"/>
    <w:rsid w:val="00E9703B"/>
    <w:rsid w:val="00E97694"/>
    <w:rsid w:val="00E97732"/>
    <w:rsid w:val="00EA0D7A"/>
    <w:rsid w:val="00EA0FB2"/>
    <w:rsid w:val="00EA1AB5"/>
    <w:rsid w:val="00EA2D27"/>
    <w:rsid w:val="00EA54A3"/>
    <w:rsid w:val="00EA6C6F"/>
    <w:rsid w:val="00EA714A"/>
    <w:rsid w:val="00EA727A"/>
    <w:rsid w:val="00EA7EFA"/>
    <w:rsid w:val="00EB0AFE"/>
    <w:rsid w:val="00EB1454"/>
    <w:rsid w:val="00EB4847"/>
    <w:rsid w:val="00EB4FA3"/>
    <w:rsid w:val="00EC1295"/>
    <w:rsid w:val="00EC2512"/>
    <w:rsid w:val="00EC4F39"/>
    <w:rsid w:val="00EC73B6"/>
    <w:rsid w:val="00ED005B"/>
    <w:rsid w:val="00ED230C"/>
    <w:rsid w:val="00ED349C"/>
    <w:rsid w:val="00ED38E1"/>
    <w:rsid w:val="00ED394E"/>
    <w:rsid w:val="00ED3DC4"/>
    <w:rsid w:val="00ED5214"/>
    <w:rsid w:val="00ED5F92"/>
    <w:rsid w:val="00ED7017"/>
    <w:rsid w:val="00ED7C70"/>
    <w:rsid w:val="00EE1040"/>
    <w:rsid w:val="00EE42B0"/>
    <w:rsid w:val="00EE4B94"/>
    <w:rsid w:val="00EE5DD4"/>
    <w:rsid w:val="00EE66B3"/>
    <w:rsid w:val="00EE7D0F"/>
    <w:rsid w:val="00EF0406"/>
    <w:rsid w:val="00EF356F"/>
    <w:rsid w:val="00EF46E6"/>
    <w:rsid w:val="00EF6BA8"/>
    <w:rsid w:val="00F0142B"/>
    <w:rsid w:val="00F0208B"/>
    <w:rsid w:val="00F033A8"/>
    <w:rsid w:val="00F03E28"/>
    <w:rsid w:val="00F078AB"/>
    <w:rsid w:val="00F10076"/>
    <w:rsid w:val="00F135EF"/>
    <w:rsid w:val="00F157A5"/>
    <w:rsid w:val="00F163DD"/>
    <w:rsid w:val="00F21AE8"/>
    <w:rsid w:val="00F21F3F"/>
    <w:rsid w:val="00F22E5F"/>
    <w:rsid w:val="00F232F4"/>
    <w:rsid w:val="00F23FD3"/>
    <w:rsid w:val="00F26FA2"/>
    <w:rsid w:val="00F30249"/>
    <w:rsid w:val="00F37D4A"/>
    <w:rsid w:val="00F45183"/>
    <w:rsid w:val="00F4617A"/>
    <w:rsid w:val="00F46BAB"/>
    <w:rsid w:val="00F5313C"/>
    <w:rsid w:val="00F532F5"/>
    <w:rsid w:val="00F53CB8"/>
    <w:rsid w:val="00F55237"/>
    <w:rsid w:val="00F60366"/>
    <w:rsid w:val="00F60E74"/>
    <w:rsid w:val="00F61F3F"/>
    <w:rsid w:val="00F62AF8"/>
    <w:rsid w:val="00F64322"/>
    <w:rsid w:val="00F65057"/>
    <w:rsid w:val="00F70B5D"/>
    <w:rsid w:val="00F71D3C"/>
    <w:rsid w:val="00F72347"/>
    <w:rsid w:val="00F737F3"/>
    <w:rsid w:val="00F73D7C"/>
    <w:rsid w:val="00F75F51"/>
    <w:rsid w:val="00F763CB"/>
    <w:rsid w:val="00F775B1"/>
    <w:rsid w:val="00F81B30"/>
    <w:rsid w:val="00F82309"/>
    <w:rsid w:val="00F82BC2"/>
    <w:rsid w:val="00F830BB"/>
    <w:rsid w:val="00F84E0F"/>
    <w:rsid w:val="00F85FDF"/>
    <w:rsid w:val="00F8612D"/>
    <w:rsid w:val="00F86E3A"/>
    <w:rsid w:val="00F9006F"/>
    <w:rsid w:val="00F90484"/>
    <w:rsid w:val="00F90847"/>
    <w:rsid w:val="00F91E9C"/>
    <w:rsid w:val="00F92B8F"/>
    <w:rsid w:val="00F96CB3"/>
    <w:rsid w:val="00F96F4E"/>
    <w:rsid w:val="00FA2616"/>
    <w:rsid w:val="00FA4594"/>
    <w:rsid w:val="00FA66BB"/>
    <w:rsid w:val="00FA70F3"/>
    <w:rsid w:val="00FA766D"/>
    <w:rsid w:val="00FA7C8F"/>
    <w:rsid w:val="00FA7EF0"/>
    <w:rsid w:val="00FB05A9"/>
    <w:rsid w:val="00FB1178"/>
    <w:rsid w:val="00FB1187"/>
    <w:rsid w:val="00FB1614"/>
    <w:rsid w:val="00FB175E"/>
    <w:rsid w:val="00FB19B6"/>
    <w:rsid w:val="00FB1CDB"/>
    <w:rsid w:val="00FB56F8"/>
    <w:rsid w:val="00FB69C5"/>
    <w:rsid w:val="00FC10DE"/>
    <w:rsid w:val="00FC311F"/>
    <w:rsid w:val="00FC47C4"/>
    <w:rsid w:val="00FC6327"/>
    <w:rsid w:val="00FC7058"/>
    <w:rsid w:val="00FD0CB3"/>
    <w:rsid w:val="00FD14C8"/>
    <w:rsid w:val="00FD20A5"/>
    <w:rsid w:val="00FD2C7D"/>
    <w:rsid w:val="00FD2F5A"/>
    <w:rsid w:val="00FD49A6"/>
    <w:rsid w:val="00FD4EE1"/>
    <w:rsid w:val="00FD6AEF"/>
    <w:rsid w:val="00FD6B40"/>
    <w:rsid w:val="00FD7122"/>
    <w:rsid w:val="00FD763B"/>
    <w:rsid w:val="00FD77E9"/>
    <w:rsid w:val="00FD7E76"/>
    <w:rsid w:val="00FE02E8"/>
    <w:rsid w:val="00FE3151"/>
    <w:rsid w:val="00FE3844"/>
    <w:rsid w:val="00FE425D"/>
    <w:rsid w:val="00FE4A09"/>
    <w:rsid w:val="00FE559F"/>
    <w:rsid w:val="00FE6727"/>
    <w:rsid w:val="00FE7A40"/>
    <w:rsid w:val="00FF030B"/>
    <w:rsid w:val="00FF1637"/>
    <w:rsid w:val="00FF27D8"/>
    <w:rsid w:val="00FF2F1B"/>
    <w:rsid w:val="00FF35C9"/>
    <w:rsid w:val="00FF4CE5"/>
    <w:rsid w:val="00FF5052"/>
    <w:rsid w:val="00FF695E"/>
    <w:rsid w:val="00FF7D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0F48F"/>
  <w15:docId w15:val="{FC283F84-19B4-42CA-A07B-307E9DC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1"/>
    <w:pPr>
      <w:spacing w:after="120" w:line="250" w:lineRule="exact"/>
      <w:jc w:val="both"/>
    </w:pPr>
    <w:rPr>
      <w:rFonts w:ascii="Calibri" w:hAnsi="Calibri"/>
      <w:lang w:eastAsia="en-US"/>
    </w:rPr>
  </w:style>
  <w:style w:type="paragraph" w:styleId="Heading1">
    <w:name w:val="heading 1"/>
    <w:basedOn w:val="Normal"/>
    <w:next w:val="Normal"/>
    <w:link w:val="Heading1Char"/>
    <w:qFormat/>
    <w:locked/>
    <w:rsid w:val="005D3DC3"/>
    <w:pPr>
      <w:keepNext/>
      <w:keepLines/>
      <w:spacing w:before="480"/>
      <w:outlineLvl w:val="0"/>
    </w:pPr>
    <w:rPr>
      <w:rFonts w:ascii="Arial" w:eastAsiaTheme="majorEastAsia" w:hAnsi="Arial" w:cstheme="majorBidi"/>
      <w:b/>
      <w:bCs/>
      <w:sz w:val="28"/>
      <w:szCs w:val="28"/>
    </w:rPr>
  </w:style>
  <w:style w:type="paragraph" w:styleId="Heading2">
    <w:name w:val="heading 2"/>
    <w:aliases w:val="H2"/>
    <w:basedOn w:val="Normal"/>
    <w:next w:val="H2a"/>
    <w:link w:val="Heading2Char"/>
    <w:qFormat/>
    <w:rsid w:val="00FD0CB3"/>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FD0CB3"/>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FD0CB3"/>
    <w:rPr>
      <w:rFonts w:ascii="Arial" w:hAnsi="Arial"/>
      <w:b/>
      <w:iCs/>
      <w:sz w:val="22"/>
      <w:szCs w:val="22"/>
      <w:lang w:eastAsia="en-US"/>
    </w:rPr>
  </w:style>
  <w:style w:type="character" w:customStyle="1" w:styleId="Heading3Char">
    <w:name w:val="Heading 3 Char"/>
    <w:aliases w:val="H3 Char"/>
    <w:link w:val="Heading3"/>
    <w:locked/>
    <w:rsid w:val="00FD0CB3"/>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rsid w:val="002C7649"/>
    <w:pPr>
      <w:tabs>
        <w:tab w:val="center" w:pos="4513"/>
        <w:tab w:val="right" w:pos="9026"/>
      </w:tabs>
    </w:pPr>
  </w:style>
  <w:style w:type="character" w:customStyle="1" w:styleId="HeaderChar">
    <w:name w:val="Header Char"/>
    <w:link w:val="Header"/>
    <w:uiPriority w:val="99"/>
    <w:locked/>
    <w:rsid w:val="002C7649"/>
    <w:rPr>
      <w:rFonts w:ascii="Arial" w:hAnsi="Arial" w:cs="Times New Roman"/>
      <w:lang w:val="en-AU" w:eastAsia="en-US"/>
    </w:rPr>
  </w:style>
  <w:style w:type="paragraph" w:styleId="Footer">
    <w:name w:val="footer"/>
    <w:basedOn w:val="Normal"/>
    <w:link w:val="FooterChar"/>
    <w:rsid w:val="002C7649"/>
    <w:pPr>
      <w:tabs>
        <w:tab w:val="center" w:pos="4513"/>
        <w:tab w:val="right" w:pos="9026"/>
      </w:tabs>
    </w:pPr>
  </w:style>
  <w:style w:type="character" w:customStyle="1" w:styleId="FooterChar">
    <w:name w:val="Footer Char"/>
    <w:link w:val="Footer"/>
    <w:locked/>
    <w:rsid w:val="002C7649"/>
    <w:rPr>
      <w:rFonts w:ascii="Arial" w:hAnsi="Arial" w:cs="Times New Roman"/>
      <w:lang w:val="en-AU" w:eastAsia="en-US"/>
    </w:rPr>
  </w:style>
  <w:style w:type="paragraph" w:styleId="ListParagraph">
    <w:name w:val="List Paragraph"/>
    <w:basedOn w:val="Normal"/>
    <w:qFormat/>
    <w:rsid w:val="00C31C1F"/>
    <w:pPr>
      <w:ind w:left="720"/>
    </w:pPr>
  </w:style>
  <w:style w:type="paragraph" w:customStyle="1" w:styleId="H2a">
    <w:name w:val="H2a"/>
    <w:basedOn w:val="Heading2"/>
    <w:link w:val="H2aChar"/>
    <w:rsid w:val="00681F49"/>
    <w:pPr>
      <w:ind w:firstLine="0"/>
    </w:pPr>
    <w:rPr>
      <w:iCs w:val="0"/>
      <w:szCs w:val="20"/>
    </w:rPr>
  </w:style>
  <w:style w:type="character" w:customStyle="1" w:styleId="H2aChar">
    <w:name w:val="H2a Char"/>
    <w:link w:val="H2a"/>
    <w:locked/>
    <w:rsid w:val="00681F49"/>
    <w:rPr>
      <w:rFonts w:ascii="Arial" w:hAnsi="Arial"/>
      <w:b/>
      <w:sz w:val="22"/>
      <w:lang w:eastAsia="en-US"/>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InterviewerModerator">
    <w:name w:val="InterviewerModerator"/>
    <w:uiPriority w:val="1"/>
    <w:qFormat/>
    <w:rsid w:val="008D23AC"/>
    <w:rPr>
      <w:rFonts w:asciiTheme="minorHAnsi" w:hAnsiTheme="minorHAnsi"/>
      <w:b/>
      <w:color w:val="000000"/>
      <w:sz w:val="32"/>
      <w:szCs w:val="22"/>
    </w:rPr>
  </w:style>
  <w:style w:type="table" w:styleId="TableGrid">
    <w:name w:val="Table Grid"/>
    <w:basedOn w:val="TableNormal"/>
    <w:locked/>
    <w:rsid w:val="009F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1584"/>
    <w:pPr>
      <w:ind w:left="2410" w:right="425"/>
    </w:pPr>
    <w:rPr>
      <w:i/>
      <w:iCs/>
      <w:color w:val="000000" w:themeColor="text1"/>
    </w:rPr>
  </w:style>
  <w:style w:type="character" w:customStyle="1" w:styleId="QuoteChar">
    <w:name w:val="Quote Char"/>
    <w:basedOn w:val="DefaultParagraphFont"/>
    <w:link w:val="Quote"/>
    <w:uiPriority w:val="29"/>
    <w:rsid w:val="00961584"/>
    <w:rPr>
      <w:rFonts w:ascii="Arial" w:hAnsi="Arial"/>
      <w:i/>
      <w:iCs/>
      <w:color w:val="000000" w:themeColor="text1"/>
      <w:lang w:eastAsia="en-US"/>
    </w:rPr>
  </w:style>
  <w:style w:type="character" w:styleId="LineNumber">
    <w:name w:val="line number"/>
    <w:basedOn w:val="DefaultParagraphFont"/>
    <w:semiHidden/>
    <w:unhideWhenUsed/>
    <w:rsid w:val="004008FD"/>
  </w:style>
  <w:style w:type="character" w:customStyle="1" w:styleId="Heading1Char">
    <w:name w:val="Heading 1 Char"/>
    <w:basedOn w:val="DefaultParagraphFont"/>
    <w:link w:val="Heading1"/>
    <w:rsid w:val="005D3DC3"/>
    <w:rPr>
      <w:rFonts w:ascii="Arial" w:eastAsiaTheme="majorEastAsia" w:hAnsi="Arial" w:cstheme="majorBidi"/>
      <w:b/>
      <w:bCs/>
      <w:sz w:val="28"/>
      <w:szCs w:val="28"/>
      <w:lang w:eastAsia="en-US"/>
    </w:rPr>
  </w:style>
  <w:style w:type="character" w:styleId="UnresolvedMention">
    <w:name w:val="Unresolved Mention"/>
    <w:basedOn w:val="DefaultParagraphFont"/>
    <w:uiPriority w:val="99"/>
    <w:semiHidden/>
    <w:unhideWhenUsed/>
    <w:rsid w:val="00FE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ASBESTOSSAFETY.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bestossafety.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649F6BAE8F240B3A0EB912CF2384B" ma:contentTypeVersion="1" ma:contentTypeDescription="Create a new document." ma:contentTypeScope="" ma:versionID="18fbfd1f82ff7e1d707d4e5321e8799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F815-9343-4DDB-BA8F-C9F3ED7B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92D08-16FF-458E-8669-64C6C963658F}">
  <ds:schemaRefs>
    <ds:schemaRef ds:uri="http://schemas.microsoft.com/sharepoint/v3/contenttype/forms"/>
  </ds:schemaRefs>
</ds:datastoreItem>
</file>

<file path=customXml/itemProps3.xml><?xml version="1.0" encoding="utf-8"?>
<ds:datastoreItem xmlns:ds="http://schemas.openxmlformats.org/officeDocument/2006/customXml" ds:itemID="{CA422E42-2063-476A-AD32-A036E7F5266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AF8624A-AACC-4883-AC83-0F2C1AE9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283</Words>
  <Characters>1597</Characters>
  <Application>Microsoft Office Word</Application>
  <DocSecurity>0</DocSecurity>
  <Lines>42</Lines>
  <Paragraphs>3</Paragraphs>
  <ScaleCrop>false</ScaleCrop>
  <HeadingPairs>
    <vt:vector size="2" baseType="variant">
      <vt:variant>
        <vt:lpstr>Title</vt:lpstr>
      </vt:variant>
      <vt:variant>
        <vt:i4>1</vt:i4>
      </vt:variant>
    </vt:vector>
  </HeadingPairs>
  <TitlesOfParts>
    <vt:vector size="1" baseType="lpstr">
      <vt:lpstr>Leading a Positive Safety Culture</vt:lpstr>
    </vt:vector>
  </TitlesOfParts>
  <Company/>
  <LinksUpToDate>false</LinksUpToDate>
  <CharactersWithSpaces>1877</CharactersWithSpaces>
  <SharedDoc>false</SharedDoc>
  <HLinks>
    <vt:vector size="6" baseType="variant">
      <vt:variant>
        <vt:i4>6357033</vt:i4>
      </vt:variant>
      <vt:variant>
        <vt:i4>-1</vt:i4>
      </vt:variant>
      <vt:variant>
        <vt:i4>1028</vt:i4>
      </vt:variant>
      <vt:variant>
        <vt:i4>4</vt:i4>
      </vt:variant>
      <vt:variant>
        <vt:lpwstr>http://www.escribe.com.au/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 Positive Safety Culture</dc:title>
  <dc:creator/>
  <cp:keywords>Virtual Seminar Series, Government of South Australia, SafeWork SA, Leading a Positive Safety Culture, Safe Work Australia, Work Health and Safety</cp:keywords>
  <cp:lastModifiedBy>TSAI,Elve</cp:lastModifiedBy>
  <cp:revision>88</cp:revision>
  <dcterms:created xsi:type="dcterms:W3CDTF">2014-10-19T10:33:00Z</dcterms:created>
  <dcterms:modified xsi:type="dcterms:W3CDTF">2026-03-31T02:34:00Z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0x0101007DB649F6BAE8F240B3A0EB912CF2384B</vt:lpwstr>
  </property>
  <property fmtid="{D5CDD505-2E9C-101B-9397-08002B2CF9AE}" pid="4" name="MSIP_Label_5f877481-9e35-4b68-b667-876a73c6db41_Enabled">
    <vt:lpwstr>true</vt:lpwstr>
  </property>
  <property fmtid="{D5CDD505-2E9C-101B-9397-08002B2CF9AE}" pid="5" name="MSIP_Label_5f877481-9e35-4b68-b667-876a73c6db41_SetDate">
    <vt:lpwstr>2026-03-19T05:13:28Z</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iteId">
    <vt:lpwstr>dd0cfd15-4558-4b12-8bad-ea26984fc417</vt:lpwstr>
  </property>
  <property fmtid="{D5CDD505-2E9C-101B-9397-08002B2CF9AE}" pid="9" name="MSIP_Label_5f877481-9e35-4b68-b667-876a73c6db41_ActionId">
    <vt:lpwstr>48da9591-67c7-48f7-8ab2-37fb5f35aa24</vt:lpwstr>
  </property>
  <property fmtid="{D5CDD505-2E9C-101B-9397-08002B2CF9AE}" pid="10" name="MSIP_Label_5f877481-9e35-4b68-b667-876a73c6db41_ContentBits">
    <vt:lpwstr>0</vt:lpwstr>
  </property>
  <property fmtid="{D5CDD505-2E9C-101B-9397-08002B2CF9AE}" pid="11" name="MSIP_Label_5f877481-9e35-4b68-b667-876a73c6db41_Tag">
    <vt:lpwstr>10, 0, 1, 1</vt:lpwstr>
  </property>
</Properties>
</file>